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365811" w:rsidRPr="00527C30" w:rsidTr="002A1585">
        <w:trPr>
          <w:trHeight w:val="2781"/>
          <w:jc w:val="center"/>
        </w:trPr>
        <w:tc>
          <w:tcPr>
            <w:tcW w:w="10718" w:type="dxa"/>
            <w:gridSpan w:val="2"/>
            <w:tcBorders>
              <w:top w:val="double" w:sz="4" w:space="0" w:color="auto"/>
              <w:bottom w:val="double" w:sz="4" w:space="0" w:color="auto"/>
            </w:tcBorders>
          </w:tcPr>
          <w:p w:rsidR="00365811" w:rsidRDefault="00365811">
            <w:pPr>
              <w:snapToGrid w:val="0"/>
              <w:jc w:val="center"/>
              <w:rPr>
                <w:rFonts w:ascii="Arial Unicode MS" w:eastAsia="Arial Unicode MS" w:hAnsi="Arial Unicode MS"/>
                <w:i/>
                <w:iCs/>
                <w:color w:val="000000"/>
                <w:sz w:val="48"/>
                <w:szCs w:val="48"/>
              </w:rPr>
            </w:pPr>
            <w:bookmarkStart w:id="0" w:name="bookmark0"/>
            <w:r w:rsidRPr="00527C30">
              <w:rPr>
                <w:b/>
                <w:bCs/>
              </w:rPr>
              <w:t>Информационный бюллетень</w:t>
            </w:r>
          </w:p>
          <w:p w:rsidR="00365811" w:rsidRDefault="00365811">
            <w:pPr>
              <w:pStyle w:val="Heading1"/>
              <w:tabs>
                <w:tab w:val="left" w:pos="0"/>
              </w:tabs>
              <w:spacing w:line="276" w:lineRule="auto"/>
              <w:rPr>
                <w:rFonts w:ascii="Times New Roman" w:hAnsi="Times New Roman" w:cs="Times New Roman"/>
                <w:b/>
                <w:bCs/>
                <w:sz w:val="114"/>
                <w:szCs w:val="114"/>
              </w:rPr>
            </w:pPr>
            <w:r>
              <w:rPr>
                <w:rFonts w:ascii="Times New Roman" w:hAnsi="Times New Roman" w:cs="Times New Roman"/>
                <w:b/>
                <w:bCs/>
                <w:i/>
                <w:iCs/>
                <w:sz w:val="48"/>
                <w:szCs w:val="48"/>
              </w:rPr>
              <w:t>Муниципальный</w:t>
            </w:r>
          </w:p>
          <w:p w:rsidR="00365811" w:rsidRDefault="00365811">
            <w:pPr>
              <w:pStyle w:val="Heading2"/>
              <w:tabs>
                <w:tab w:val="left" w:pos="0"/>
              </w:tabs>
              <w:spacing w:before="0" w:after="0" w:line="276" w:lineRule="auto"/>
              <w:jc w:val="center"/>
              <w:rPr>
                <w:rFonts w:ascii="Times New Roman" w:hAnsi="Times New Roman" w:cs="Times New Roman"/>
                <w:b/>
                <w:bCs/>
                <w:sz w:val="52"/>
                <w:szCs w:val="52"/>
              </w:rPr>
            </w:pPr>
            <w:r>
              <w:rPr>
                <w:rFonts w:ascii="Times New Roman" w:hAnsi="Times New Roman" w:cs="Times New Roman"/>
                <w:b/>
                <w:bCs/>
                <w:sz w:val="114"/>
                <w:szCs w:val="114"/>
              </w:rPr>
              <w:t>В Е С Т Н И К</w:t>
            </w:r>
          </w:p>
          <w:p w:rsidR="00365811" w:rsidRDefault="00365811">
            <w:pPr>
              <w:pStyle w:val="Heading3"/>
              <w:tabs>
                <w:tab w:val="left" w:pos="0"/>
              </w:tabs>
              <w:spacing w:before="0" w:after="0" w:line="276" w:lineRule="auto"/>
              <w:ind w:left="0" w:firstLine="0"/>
              <w:jc w:val="center"/>
              <w:rPr>
                <w:rFonts w:cs="Times New Roman"/>
                <w:b/>
                <w:bCs/>
                <w:sz w:val="52"/>
                <w:szCs w:val="52"/>
              </w:rPr>
            </w:pPr>
            <w:r>
              <w:rPr>
                <w:rFonts w:ascii="Times New Roman" w:hAnsi="Times New Roman" w:cs="Times New Roman"/>
                <w:b/>
                <w:bCs/>
                <w:i/>
                <w:iCs/>
                <w:sz w:val="52"/>
                <w:szCs w:val="52"/>
              </w:rPr>
              <w:t>ПРИТОБОЛЬЯ</w:t>
            </w:r>
          </w:p>
        </w:tc>
      </w:tr>
      <w:tr w:rsidR="00365811" w:rsidRPr="00527C30" w:rsidTr="002A1585">
        <w:trPr>
          <w:trHeight w:val="401"/>
          <w:jc w:val="center"/>
        </w:trPr>
        <w:tc>
          <w:tcPr>
            <w:tcW w:w="5600" w:type="dxa"/>
            <w:tcBorders>
              <w:top w:val="double" w:sz="4" w:space="0" w:color="000000"/>
              <w:left w:val="double" w:sz="4" w:space="0" w:color="000000"/>
              <w:bottom w:val="double" w:sz="4" w:space="0" w:color="000000"/>
              <w:right w:val="nil"/>
            </w:tcBorders>
          </w:tcPr>
          <w:p w:rsidR="00365811" w:rsidRDefault="00365811">
            <w:pPr>
              <w:widowControl w:val="0"/>
              <w:suppressAutoHyphens/>
              <w:rPr>
                <w:rFonts w:ascii="Times New Roman" w:eastAsia="Arial Unicode MS" w:hAnsi="Times New Roman"/>
                <w:color w:val="000000"/>
                <w:sz w:val="32"/>
                <w:szCs w:val="32"/>
                <w:lang w:val="en-US" w:eastAsia="zh-CN"/>
              </w:rPr>
            </w:pPr>
            <w:r w:rsidRPr="00527C30">
              <w:rPr>
                <w:rFonts w:ascii="Times New Roman" w:hAnsi="Times New Roman"/>
                <w:sz w:val="32"/>
                <w:szCs w:val="32"/>
                <w:lang w:eastAsia="zh-CN"/>
              </w:rPr>
              <w:t>№ 5 (210)</w:t>
            </w:r>
          </w:p>
        </w:tc>
        <w:tc>
          <w:tcPr>
            <w:tcW w:w="5118" w:type="dxa"/>
            <w:tcBorders>
              <w:top w:val="double" w:sz="4" w:space="0" w:color="000000"/>
              <w:left w:val="nil"/>
              <w:bottom w:val="double" w:sz="4" w:space="0" w:color="000000"/>
              <w:right w:val="double" w:sz="4" w:space="0" w:color="000000"/>
            </w:tcBorders>
          </w:tcPr>
          <w:p w:rsidR="00365811" w:rsidRDefault="00365811">
            <w:pPr>
              <w:widowControl w:val="0"/>
              <w:suppressAutoHyphens/>
              <w:rPr>
                <w:rFonts w:ascii="Times New Roman" w:eastAsia="Arial Unicode MS" w:hAnsi="Times New Roman"/>
                <w:color w:val="000000"/>
                <w:sz w:val="32"/>
                <w:szCs w:val="32"/>
                <w:lang w:eastAsia="zh-CN"/>
              </w:rPr>
            </w:pPr>
            <w:r w:rsidRPr="00527C30">
              <w:rPr>
                <w:rFonts w:ascii="Times New Roman" w:hAnsi="Times New Roman"/>
                <w:sz w:val="32"/>
                <w:szCs w:val="32"/>
                <w:lang w:eastAsia="zh-CN"/>
              </w:rPr>
              <w:t xml:space="preserve">                                 1 апреля 2020</w:t>
            </w:r>
          </w:p>
        </w:tc>
      </w:tr>
      <w:tr w:rsidR="00365811" w:rsidRPr="00527C30" w:rsidTr="00BE29CC">
        <w:trPr>
          <w:trHeight w:val="934"/>
          <w:jc w:val="center"/>
        </w:trPr>
        <w:tc>
          <w:tcPr>
            <w:tcW w:w="10718" w:type="dxa"/>
            <w:gridSpan w:val="2"/>
            <w:tcBorders>
              <w:top w:val="double" w:sz="4" w:space="0" w:color="auto"/>
              <w:bottom w:val="double" w:sz="4" w:space="0" w:color="auto"/>
            </w:tcBorders>
          </w:tcPr>
          <w:p w:rsidR="00365811" w:rsidRDefault="00365811">
            <w:pPr>
              <w:suppressAutoHyphens/>
              <w:snapToGrid w:val="0"/>
              <w:jc w:val="center"/>
              <w:rPr>
                <w:rFonts w:ascii="Times New Roman" w:eastAsia="Arial Unicode MS" w:hAnsi="Times New Roman"/>
                <w:color w:val="000000"/>
                <w:sz w:val="18"/>
                <w:szCs w:val="18"/>
                <w:lang w:eastAsia="zh-CN"/>
              </w:rPr>
            </w:pPr>
            <w:r w:rsidRPr="00527C30">
              <w:rPr>
                <w:rFonts w:ascii="Times New Roman" w:hAnsi="Times New Roman"/>
                <w:sz w:val="18"/>
                <w:szCs w:val="18"/>
                <w:lang w:eastAsia="zh-CN"/>
              </w:rPr>
              <w:t>Читайте в выпуске</w:t>
            </w:r>
          </w:p>
          <w:p w:rsidR="00365811" w:rsidRDefault="00365811" w:rsidP="00F264EC">
            <w:pPr>
              <w:numPr>
                <w:ilvl w:val="0"/>
                <w:numId w:val="1"/>
              </w:numPr>
              <w:suppressAutoHyphens/>
              <w:rPr>
                <w:rFonts w:ascii="Times New Roman" w:eastAsia="Arial Unicode MS" w:hAnsi="Times New Roman"/>
                <w:color w:val="000000"/>
                <w:sz w:val="18"/>
                <w:szCs w:val="18"/>
                <w:lang w:eastAsia="zh-CN"/>
              </w:rPr>
            </w:pPr>
            <w:r w:rsidRPr="00F264EC">
              <w:rPr>
                <w:rFonts w:ascii="Times New Roman" w:eastAsia="Arial Unicode MS" w:hAnsi="Times New Roman"/>
                <w:color w:val="000000"/>
                <w:sz w:val="18"/>
                <w:szCs w:val="18"/>
                <w:lang w:eastAsia="zh-CN"/>
              </w:rPr>
              <w:t>Решение от 25</w:t>
            </w:r>
            <w:r>
              <w:rPr>
                <w:rFonts w:ascii="Times New Roman" w:eastAsia="Arial Unicode MS" w:hAnsi="Times New Roman"/>
                <w:color w:val="000000"/>
                <w:sz w:val="18"/>
                <w:szCs w:val="18"/>
                <w:lang w:eastAsia="zh-CN"/>
              </w:rPr>
              <w:t xml:space="preserve"> марта 2020 г. № 356 «</w:t>
            </w:r>
            <w:r w:rsidRPr="00F264EC">
              <w:rPr>
                <w:rFonts w:ascii="Times New Roman" w:eastAsia="Arial Unicode MS" w:hAnsi="Times New Roman"/>
                <w:color w:val="000000"/>
                <w:sz w:val="18"/>
                <w:szCs w:val="18"/>
                <w:lang w:eastAsia="zh-CN"/>
              </w:rPr>
              <w:t>О награждении Благодарственным письмом и Почетной грамотой Притобольной районной Думы</w:t>
            </w:r>
            <w:r>
              <w:rPr>
                <w:rFonts w:ascii="Times New Roman" w:eastAsia="Arial Unicode MS" w:hAnsi="Times New Roman"/>
                <w:color w:val="000000"/>
                <w:sz w:val="18"/>
                <w:szCs w:val="18"/>
                <w:lang w:eastAsia="zh-CN"/>
              </w:rPr>
              <w:t>».</w:t>
            </w:r>
          </w:p>
          <w:p w:rsidR="00365811" w:rsidRDefault="00365811" w:rsidP="00BE29CC">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Проект Решения</w:t>
            </w:r>
            <w:r w:rsidRPr="00BD0E7A">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lang w:eastAsia="zh-CN"/>
              </w:rPr>
              <w:t>«</w:t>
            </w:r>
            <w:r w:rsidRPr="00BD0E7A">
              <w:rPr>
                <w:rFonts w:ascii="Times New Roman" w:eastAsia="Arial Unicode MS" w:hAnsi="Times New Roman"/>
                <w:color w:val="000000"/>
                <w:sz w:val="18"/>
                <w:szCs w:val="18"/>
                <w:lang w:eastAsia="zh-CN"/>
              </w:rPr>
              <w:t>Об исполнении бюджета Притобольного района за 2019 год</w:t>
            </w:r>
            <w:r>
              <w:rPr>
                <w:rFonts w:ascii="Times New Roman" w:eastAsia="Arial Unicode MS" w:hAnsi="Times New Roman"/>
                <w:color w:val="000000"/>
                <w:sz w:val="18"/>
                <w:szCs w:val="18"/>
                <w:lang w:eastAsia="zh-CN"/>
              </w:rPr>
              <w:t>».</w:t>
            </w:r>
          </w:p>
          <w:p w:rsidR="00365811" w:rsidRPr="00BE29CC" w:rsidRDefault="00365811" w:rsidP="00BE29CC">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Распоряжение от 10 марта 2020 года № 49-р «О публичных слушаниях по проекту решения Притобольной районной Думы «Об исполнении бюджета Притобольного района за 2019 год и на плановый период 2020 и 2021 годов»</w:t>
            </w:r>
          </w:p>
        </w:tc>
      </w:tr>
    </w:tbl>
    <w:bookmarkEnd w:id="0"/>
    <w:p w:rsidR="00365811" w:rsidRPr="0037199F" w:rsidRDefault="00365811" w:rsidP="0037199F">
      <w:pPr>
        <w:pStyle w:val="BodyTextIndent"/>
        <w:jc w:val="center"/>
        <w:rPr>
          <w:rFonts w:ascii="Times New Roman" w:hAnsi="Times New Roman"/>
          <w:sz w:val="18"/>
          <w:szCs w:val="18"/>
        </w:rPr>
      </w:pPr>
      <w:r w:rsidRPr="0037199F">
        <w:rPr>
          <w:rFonts w:ascii="Times New Roman" w:hAnsi="Times New Roman"/>
          <w:sz w:val="18"/>
          <w:szCs w:val="18"/>
        </w:rPr>
        <w:t>РОССИЙСКАЯ ФЕДЕРАЦИЯ</w:t>
      </w:r>
    </w:p>
    <w:p w:rsidR="00365811" w:rsidRPr="0037199F" w:rsidRDefault="00365811" w:rsidP="0037199F">
      <w:pPr>
        <w:pStyle w:val="BodyTextIndent"/>
        <w:jc w:val="center"/>
        <w:rPr>
          <w:rFonts w:ascii="Times New Roman" w:hAnsi="Times New Roman"/>
          <w:sz w:val="18"/>
          <w:szCs w:val="18"/>
        </w:rPr>
      </w:pPr>
      <w:r w:rsidRPr="0037199F">
        <w:rPr>
          <w:rFonts w:ascii="Times New Roman" w:hAnsi="Times New Roman"/>
          <w:sz w:val="18"/>
          <w:szCs w:val="18"/>
        </w:rPr>
        <w:t>КУРГАНСКАЯ ОБЛАСТЬ</w:t>
      </w:r>
    </w:p>
    <w:p w:rsidR="00365811" w:rsidRPr="0037199F" w:rsidRDefault="00365811" w:rsidP="0037199F">
      <w:pPr>
        <w:pStyle w:val="BodyTextIndent"/>
        <w:jc w:val="center"/>
        <w:rPr>
          <w:rFonts w:ascii="Times New Roman" w:hAnsi="Times New Roman"/>
          <w:sz w:val="18"/>
          <w:szCs w:val="18"/>
        </w:rPr>
      </w:pPr>
      <w:r w:rsidRPr="0037199F">
        <w:rPr>
          <w:rFonts w:ascii="Times New Roman" w:hAnsi="Times New Roman"/>
          <w:sz w:val="18"/>
          <w:szCs w:val="18"/>
        </w:rPr>
        <w:t>ПРИТОБОЛЬНЫЙ РАЙОН</w:t>
      </w:r>
    </w:p>
    <w:p w:rsidR="00365811" w:rsidRPr="0037199F" w:rsidRDefault="00365811" w:rsidP="0037199F">
      <w:pPr>
        <w:pStyle w:val="BodyTextIndent"/>
        <w:jc w:val="center"/>
        <w:rPr>
          <w:rFonts w:ascii="Times New Roman" w:hAnsi="Times New Roman"/>
          <w:sz w:val="18"/>
          <w:szCs w:val="18"/>
        </w:rPr>
      </w:pPr>
      <w:r w:rsidRPr="0037199F">
        <w:rPr>
          <w:rFonts w:ascii="Times New Roman" w:hAnsi="Times New Roman"/>
          <w:sz w:val="18"/>
          <w:szCs w:val="18"/>
        </w:rPr>
        <w:t>АДМИНИСТРАЦИЯ ПРИТОБОЛЬНОГО РАЙОНА</w:t>
      </w:r>
    </w:p>
    <w:p w:rsidR="00365811" w:rsidRPr="0037199F" w:rsidRDefault="00365811" w:rsidP="0037199F">
      <w:pPr>
        <w:pStyle w:val="BodyTextIndent"/>
        <w:jc w:val="center"/>
        <w:rPr>
          <w:rFonts w:ascii="Times New Roman" w:hAnsi="Times New Roman"/>
          <w:sz w:val="18"/>
          <w:szCs w:val="18"/>
        </w:rPr>
      </w:pPr>
      <w:r w:rsidRPr="0037199F">
        <w:rPr>
          <w:rFonts w:ascii="Times New Roman" w:hAnsi="Times New Roman"/>
          <w:sz w:val="18"/>
          <w:szCs w:val="18"/>
        </w:rPr>
        <w:t>РАСПОРЯЖЕНИЕ</w:t>
      </w:r>
    </w:p>
    <w:p w:rsidR="00365811" w:rsidRPr="0037199F" w:rsidRDefault="00365811" w:rsidP="007E6564">
      <w:pPr>
        <w:pStyle w:val="BodyTextIndent"/>
        <w:rPr>
          <w:rFonts w:ascii="Times New Roman" w:hAnsi="Times New Roman"/>
          <w:sz w:val="18"/>
          <w:szCs w:val="18"/>
        </w:rPr>
      </w:pPr>
      <w:r w:rsidRPr="0037199F">
        <w:rPr>
          <w:rFonts w:ascii="Times New Roman" w:hAnsi="Times New Roman"/>
          <w:sz w:val="18"/>
          <w:szCs w:val="18"/>
        </w:rPr>
        <w:t>от 10 марта  2020 г. №  49-р</w:t>
      </w:r>
      <w:r>
        <w:rPr>
          <w:rFonts w:ascii="Times New Roman" w:hAnsi="Times New Roman"/>
          <w:sz w:val="18"/>
          <w:szCs w:val="18"/>
        </w:rPr>
        <w:t xml:space="preserve"> </w:t>
      </w:r>
      <w:r w:rsidRPr="0037199F">
        <w:rPr>
          <w:rFonts w:ascii="Times New Roman" w:hAnsi="Times New Roman"/>
          <w:sz w:val="18"/>
          <w:szCs w:val="18"/>
        </w:rPr>
        <w:t>с. Глядянское</w:t>
      </w:r>
    </w:p>
    <w:p w:rsidR="00365811" w:rsidRPr="007E6564" w:rsidRDefault="00365811" w:rsidP="0037199F">
      <w:pPr>
        <w:pStyle w:val="BodyTextIndent"/>
        <w:rPr>
          <w:rFonts w:ascii="Times New Roman" w:hAnsi="Times New Roman"/>
          <w:b/>
          <w:sz w:val="18"/>
          <w:szCs w:val="18"/>
        </w:rPr>
      </w:pPr>
      <w:r w:rsidRPr="007E6564">
        <w:rPr>
          <w:rFonts w:ascii="Times New Roman" w:hAnsi="Times New Roman"/>
          <w:b/>
          <w:sz w:val="18"/>
          <w:szCs w:val="18"/>
        </w:rPr>
        <w:t>О публичных слушаниях по проекту решения Притобольной районной Думы «Об исполнении бюджета Притобольного района  за  2019 год и  плановый период 2020 и 2021 годов»</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В соответствии со  статьей 28 Федерального закона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28.10.2015 г. № 11</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1. Вынести на публичные слушания проект решения Притобольной районной Думы «Об исполнении бюджета Притобольного района  за  2019 год и  плановый период 2020 и 2021 годов».</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2. Назначить публичные слушания по проекту решения Притобольной районной Думы  «Об исполнении бюджета Притобольного района  за  2019 год и  плановый период 2020 и 2021 годов» на 15 апреля 2020 года, время проведения 13 часов 15 минут, место проведения - актовый зал Администрации Притобольного района.</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О.А. Курочкина – заместителя Главы Притобольного района – руководителя Финансового отдела.</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5. Предложения и замечания по проекту решения Притобольной районной Думы «Об исполнении бюджета Притобольного района  за  2019 год и  плановый период 2020 и 2021 годов», заявки на участие в публичных слушаниях принимаются в Администрации Притобольного района до 14 апреля 2020 года.</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 xml:space="preserve">6. Настоящее распоряжение, проект решения Притобольной районной Думы «О бюджете Притобольного района  на 2020 год и на плановый период 2021 и 2022 годов»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7. Рекомендовать Главам сельских поселений принять участие в публичных слушаниях.</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8. Контроль за выполнением настоящего распоряжения возложить на заместителя Главы Притобольного района – руководителя Финансового отдела.</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 xml:space="preserve">Глава Притобольного района </w:t>
      </w:r>
      <w:r w:rsidRPr="0037199F">
        <w:rPr>
          <w:rFonts w:ascii="Times New Roman" w:hAnsi="Times New Roman"/>
          <w:sz w:val="18"/>
          <w:szCs w:val="18"/>
        </w:rPr>
        <w:tab/>
      </w:r>
      <w:r w:rsidRPr="0037199F">
        <w:rPr>
          <w:rFonts w:ascii="Times New Roman" w:hAnsi="Times New Roman"/>
          <w:sz w:val="18"/>
          <w:szCs w:val="18"/>
        </w:rPr>
        <w:tab/>
      </w:r>
      <w:r w:rsidRPr="0037199F">
        <w:rPr>
          <w:rFonts w:ascii="Times New Roman" w:hAnsi="Times New Roman"/>
          <w:sz w:val="18"/>
          <w:szCs w:val="18"/>
        </w:rPr>
        <w:tab/>
      </w:r>
      <w:r w:rsidRPr="0037199F">
        <w:rPr>
          <w:rFonts w:ascii="Times New Roman" w:hAnsi="Times New Roman"/>
          <w:sz w:val="18"/>
          <w:szCs w:val="18"/>
        </w:rPr>
        <w:tab/>
      </w:r>
      <w:r w:rsidRPr="0037199F">
        <w:rPr>
          <w:rFonts w:ascii="Times New Roman" w:hAnsi="Times New Roman"/>
          <w:sz w:val="18"/>
          <w:szCs w:val="18"/>
        </w:rPr>
        <w:tab/>
        <w:t xml:space="preserve">            </w:t>
      </w:r>
      <w:r w:rsidRPr="0037199F">
        <w:rPr>
          <w:rFonts w:ascii="Times New Roman" w:hAnsi="Times New Roman"/>
          <w:sz w:val="18"/>
          <w:szCs w:val="18"/>
        </w:rPr>
        <w:tab/>
        <w:t xml:space="preserve">           Д.Ю. Лесовой</w:t>
      </w:r>
    </w:p>
    <w:tbl>
      <w:tblPr>
        <w:tblW w:w="0" w:type="auto"/>
        <w:tblLayout w:type="fixed"/>
        <w:tblLook w:val="01E0"/>
      </w:tblPr>
      <w:tblGrid>
        <w:gridCol w:w="2014"/>
        <w:gridCol w:w="794"/>
        <w:gridCol w:w="7920"/>
      </w:tblGrid>
      <w:tr w:rsidR="00365811" w:rsidRPr="0037199F" w:rsidTr="007E6564">
        <w:trPr>
          <w:trHeight w:val="1062"/>
        </w:trPr>
        <w:tc>
          <w:tcPr>
            <w:tcW w:w="2014" w:type="dxa"/>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br w:type="page"/>
            </w:r>
            <w:bookmarkStart w:id="1" w:name="_GoBack"/>
            <w:bookmarkEnd w:id="1"/>
          </w:p>
        </w:tc>
        <w:tc>
          <w:tcPr>
            <w:tcW w:w="794" w:type="dxa"/>
          </w:tcPr>
          <w:p w:rsidR="00365811" w:rsidRPr="0037199F" w:rsidRDefault="00365811" w:rsidP="0037199F">
            <w:pPr>
              <w:pStyle w:val="BodyTextIndent"/>
              <w:rPr>
                <w:rFonts w:ascii="Times New Roman" w:hAnsi="Times New Roman"/>
                <w:sz w:val="18"/>
                <w:szCs w:val="18"/>
              </w:rPr>
            </w:pPr>
          </w:p>
          <w:p w:rsidR="00365811" w:rsidRPr="0037199F" w:rsidRDefault="00365811" w:rsidP="0037199F">
            <w:pPr>
              <w:pStyle w:val="BodyTextIndent"/>
              <w:rPr>
                <w:rFonts w:ascii="Times New Roman" w:hAnsi="Times New Roman"/>
                <w:sz w:val="18"/>
                <w:szCs w:val="18"/>
              </w:rPr>
            </w:pPr>
          </w:p>
          <w:p w:rsidR="00365811" w:rsidRPr="0037199F" w:rsidRDefault="00365811" w:rsidP="0037199F">
            <w:pPr>
              <w:pStyle w:val="BodyTextIndent"/>
              <w:rPr>
                <w:rFonts w:ascii="Times New Roman" w:hAnsi="Times New Roman"/>
                <w:sz w:val="18"/>
                <w:szCs w:val="18"/>
              </w:rPr>
            </w:pPr>
          </w:p>
        </w:tc>
        <w:tc>
          <w:tcPr>
            <w:tcW w:w="7920" w:type="dxa"/>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Приложение к распоряжению Администрации Притобольного района от 10 марта 2020 года № 49-р</w:t>
            </w:r>
          </w:p>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 xml:space="preserve">«О публичных слушаниях по проекту решения Притобольной районной Думы «Об исполнении бюджета Притобольного района  за  2019 год и  плановый период 2020 и 2021 годов». </w:t>
            </w:r>
          </w:p>
        </w:tc>
      </w:tr>
    </w:tbl>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Состав рабочей группы  по подготовке и проведению публичных слушаний по проекту решения Притобольной районной Думы «Об исполнении бюджета Притобольного района  за  2019 год и  плановый период 2020 и 2021 годов».</w:t>
      </w:r>
    </w:p>
    <w:tbl>
      <w:tblPr>
        <w:tblW w:w="0" w:type="auto"/>
        <w:tblLook w:val="01E0"/>
      </w:tblPr>
      <w:tblGrid>
        <w:gridCol w:w="2808"/>
        <w:gridCol w:w="236"/>
        <w:gridCol w:w="7684"/>
      </w:tblGrid>
      <w:tr w:rsidR="00365811" w:rsidRPr="0037199F" w:rsidTr="0037199F">
        <w:trPr>
          <w:trHeight w:val="247"/>
        </w:trPr>
        <w:tc>
          <w:tcPr>
            <w:tcW w:w="2808" w:type="dxa"/>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Лесовой Дмитрий Юрьевич</w:t>
            </w:r>
          </w:p>
        </w:tc>
        <w:tc>
          <w:tcPr>
            <w:tcW w:w="236" w:type="dxa"/>
          </w:tcPr>
          <w:p w:rsidR="00365811" w:rsidRPr="0037199F" w:rsidRDefault="00365811" w:rsidP="0037199F">
            <w:pPr>
              <w:pStyle w:val="BodyTextIndent"/>
              <w:rPr>
                <w:rFonts w:ascii="Times New Roman" w:hAnsi="Times New Roman"/>
                <w:sz w:val="18"/>
                <w:szCs w:val="18"/>
              </w:rPr>
            </w:pPr>
          </w:p>
        </w:tc>
        <w:tc>
          <w:tcPr>
            <w:tcW w:w="7684" w:type="dxa"/>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 Глава  Притобольного  района</w:t>
            </w:r>
          </w:p>
        </w:tc>
      </w:tr>
      <w:tr w:rsidR="00365811" w:rsidRPr="0037199F" w:rsidTr="0037199F">
        <w:tc>
          <w:tcPr>
            <w:tcW w:w="2808" w:type="dxa"/>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Петраш Елена Викторовна</w:t>
            </w:r>
          </w:p>
        </w:tc>
        <w:tc>
          <w:tcPr>
            <w:tcW w:w="236" w:type="dxa"/>
          </w:tcPr>
          <w:p w:rsidR="00365811" w:rsidRPr="0037199F" w:rsidRDefault="00365811" w:rsidP="0037199F">
            <w:pPr>
              <w:pStyle w:val="BodyTextIndent"/>
              <w:rPr>
                <w:rFonts w:ascii="Times New Roman" w:hAnsi="Times New Roman"/>
                <w:sz w:val="18"/>
                <w:szCs w:val="18"/>
              </w:rPr>
            </w:pPr>
          </w:p>
        </w:tc>
        <w:tc>
          <w:tcPr>
            <w:tcW w:w="7684" w:type="dxa"/>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 руководитель отдела аграрной политики и экономики Администрации Притобольного района</w:t>
            </w:r>
          </w:p>
        </w:tc>
      </w:tr>
      <w:tr w:rsidR="00365811" w:rsidRPr="0037199F" w:rsidTr="0037199F">
        <w:tc>
          <w:tcPr>
            <w:tcW w:w="2808" w:type="dxa"/>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Красилова Марина Сергеевна</w:t>
            </w:r>
          </w:p>
        </w:tc>
        <w:tc>
          <w:tcPr>
            <w:tcW w:w="236" w:type="dxa"/>
          </w:tcPr>
          <w:p w:rsidR="00365811" w:rsidRPr="0037199F" w:rsidRDefault="00365811" w:rsidP="0037199F">
            <w:pPr>
              <w:pStyle w:val="BodyTextIndent"/>
              <w:rPr>
                <w:rFonts w:ascii="Times New Roman" w:hAnsi="Times New Roman"/>
                <w:sz w:val="18"/>
                <w:szCs w:val="18"/>
              </w:rPr>
            </w:pPr>
          </w:p>
        </w:tc>
        <w:tc>
          <w:tcPr>
            <w:tcW w:w="7684" w:type="dxa"/>
          </w:tcPr>
          <w:p w:rsidR="00365811" w:rsidRPr="0037199F" w:rsidRDefault="00365811" w:rsidP="007E6564">
            <w:pPr>
              <w:pStyle w:val="BodyTextIndent"/>
              <w:rPr>
                <w:rFonts w:ascii="Times New Roman" w:hAnsi="Times New Roman"/>
                <w:sz w:val="18"/>
                <w:szCs w:val="18"/>
              </w:rPr>
            </w:pPr>
            <w:r w:rsidRPr="0037199F">
              <w:rPr>
                <w:rFonts w:ascii="Times New Roman" w:hAnsi="Times New Roman"/>
                <w:sz w:val="18"/>
                <w:szCs w:val="18"/>
              </w:rPr>
              <w:t>- руководитель отдела правовой и кадровой работы Администрации Притобольного района</w:t>
            </w:r>
          </w:p>
        </w:tc>
      </w:tr>
      <w:tr w:rsidR="00365811" w:rsidRPr="0037199F" w:rsidTr="0037199F">
        <w:tc>
          <w:tcPr>
            <w:tcW w:w="2808" w:type="dxa"/>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Требух Наталья Викторовна</w:t>
            </w:r>
          </w:p>
        </w:tc>
        <w:tc>
          <w:tcPr>
            <w:tcW w:w="236" w:type="dxa"/>
          </w:tcPr>
          <w:p w:rsidR="00365811" w:rsidRPr="0037199F" w:rsidRDefault="00365811" w:rsidP="0037199F">
            <w:pPr>
              <w:pStyle w:val="BodyTextIndent"/>
              <w:rPr>
                <w:rFonts w:ascii="Times New Roman" w:hAnsi="Times New Roman"/>
                <w:sz w:val="18"/>
                <w:szCs w:val="18"/>
              </w:rPr>
            </w:pPr>
          </w:p>
        </w:tc>
        <w:tc>
          <w:tcPr>
            <w:tcW w:w="7684" w:type="dxa"/>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 управляющий  делами – руководитель аппарата Администрации Притобольного района</w:t>
            </w:r>
          </w:p>
        </w:tc>
      </w:tr>
      <w:tr w:rsidR="00365811" w:rsidRPr="0037199F" w:rsidTr="0037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2808" w:type="dxa"/>
            <w:tcBorders>
              <w:top w:val="nil"/>
              <w:left w:val="nil"/>
              <w:bottom w:val="nil"/>
              <w:right w:val="nil"/>
            </w:tcBorders>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Курочкин Олег Александрович</w:t>
            </w:r>
          </w:p>
        </w:tc>
        <w:tc>
          <w:tcPr>
            <w:tcW w:w="236" w:type="dxa"/>
            <w:tcBorders>
              <w:top w:val="nil"/>
              <w:left w:val="nil"/>
              <w:bottom w:val="nil"/>
              <w:right w:val="nil"/>
            </w:tcBorders>
          </w:tcPr>
          <w:p w:rsidR="00365811" w:rsidRPr="0037199F" w:rsidRDefault="00365811" w:rsidP="0037199F">
            <w:pPr>
              <w:pStyle w:val="BodyTextIndent"/>
              <w:rPr>
                <w:rFonts w:ascii="Times New Roman" w:hAnsi="Times New Roman"/>
                <w:sz w:val="18"/>
                <w:szCs w:val="18"/>
              </w:rPr>
            </w:pPr>
          </w:p>
        </w:tc>
        <w:tc>
          <w:tcPr>
            <w:tcW w:w="7684" w:type="dxa"/>
            <w:tcBorders>
              <w:top w:val="nil"/>
              <w:left w:val="nil"/>
              <w:bottom w:val="nil"/>
              <w:right w:val="nil"/>
            </w:tcBorders>
          </w:tcPr>
          <w:p w:rsidR="00365811" w:rsidRPr="0037199F" w:rsidRDefault="00365811" w:rsidP="0037199F">
            <w:pPr>
              <w:pStyle w:val="BodyTextIndent"/>
              <w:rPr>
                <w:rFonts w:ascii="Times New Roman" w:hAnsi="Times New Roman"/>
                <w:sz w:val="18"/>
                <w:szCs w:val="18"/>
              </w:rPr>
            </w:pPr>
            <w:r w:rsidRPr="0037199F">
              <w:rPr>
                <w:rFonts w:ascii="Times New Roman" w:hAnsi="Times New Roman"/>
                <w:sz w:val="18"/>
                <w:szCs w:val="18"/>
              </w:rPr>
              <w:t>- заместитель Главы Притобольного района – руководитель Финансового отдела</w:t>
            </w:r>
          </w:p>
        </w:tc>
      </w:tr>
    </w:tbl>
    <w:p w:rsidR="00365811" w:rsidRPr="00B84178" w:rsidRDefault="00365811" w:rsidP="00BD0E7A">
      <w:pPr>
        <w:ind w:right="562"/>
        <w:jc w:val="center"/>
        <w:rPr>
          <w:rFonts w:ascii="Times New Roman" w:hAnsi="Times New Roman"/>
          <w:b/>
          <w:sz w:val="18"/>
          <w:szCs w:val="18"/>
        </w:rPr>
      </w:pPr>
      <w:r w:rsidRPr="00B84178">
        <w:rPr>
          <w:rFonts w:ascii="Times New Roman" w:hAnsi="Times New Roman"/>
          <w:b/>
          <w:sz w:val="18"/>
          <w:szCs w:val="18"/>
        </w:rPr>
        <w:t>КУРГАНСКАЯ ОБЛАСТЬ</w:t>
      </w:r>
    </w:p>
    <w:p w:rsidR="00365811" w:rsidRPr="00B84178" w:rsidRDefault="00365811" w:rsidP="00BD0E7A">
      <w:pPr>
        <w:ind w:right="562"/>
        <w:jc w:val="center"/>
        <w:rPr>
          <w:rFonts w:ascii="Times New Roman" w:hAnsi="Times New Roman"/>
          <w:b/>
          <w:sz w:val="18"/>
          <w:szCs w:val="18"/>
        </w:rPr>
      </w:pPr>
      <w:r w:rsidRPr="00B84178">
        <w:rPr>
          <w:rFonts w:ascii="Times New Roman" w:hAnsi="Times New Roman"/>
          <w:b/>
          <w:sz w:val="18"/>
          <w:szCs w:val="18"/>
        </w:rPr>
        <w:t>ПРИТОБОЛЬНЫЙ РАЙОН</w:t>
      </w:r>
    </w:p>
    <w:p w:rsidR="00365811" w:rsidRPr="00B84178" w:rsidRDefault="00365811" w:rsidP="00BD0E7A">
      <w:pPr>
        <w:ind w:right="562"/>
        <w:jc w:val="center"/>
        <w:rPr>
          <w:rFonts w:ascii="Times New Roman" w:hAnsi="Times New Roman"/>
          <w:b/>
          <w:sz w:val="18"/>
          <w:szCs w:val="18"/>
        </w:rPr>
      </w:pPr>
      <w:r w:rsidRPr="00B84178">
        <w:rPr>
          <w:rFonts w:ascii="Times New Roman" w:hAnsi="Times New Roman"/>
          <w:b/>
          <w:sz w:val="18"/>
          <w:szCs w:val="18"/>
        </w:rPr>
        <w:t>ПРИТОБОЛЬНАЯ  РАЙОННАЯ  ДУМА</w:t>
      </w:r>
    </w:p>
    <w:p w:rsidR="00365811" w:rsidRPr="00B84178" w:rsidRDefault="00365811" w:rsidP="00BD0E7A">
      <w:pPr>
        <w:ind w:right="562"/>
        <w:jc w:val="center"/>
        <w:rPr>
          <w:rFonts w:ascii="Times New Roman" w:hAnsi="Times New Roman"/>
          <w:b/>
          <w:sz w:val="18"/>
          <w:szCs w:val="18"/>
        </w:rPr>
      </w:pPr>
      <w:r w:rsidRPr="00B84178">
        <w:rPr>
          <w:rFonts w:ascii="Times New Roman" w:hAnsi="Times New Roman"/>
          <w:b/>
          <w:sz w:val="18"/>
          <w:szCs w:val="18"/>
        </w:rPr>
        <w:t>РЕШЕНИЕ</w:t>
      </w:r>
    </w:p>
    <w:p w:rsidR="00365811" w:rsidRPr="00B84178" w:rsidRDefault="00365811" w:rsidP="00BD0E7A">
      <w:pPr>
        <w:ind w:right="562"/>
        <w:rPr>
          <w:rFonts w:ascii="Times New Roman" w:hAnsi="Times New Roman"/>
          <w:b/>
          <w:sz w:val="18"/>
          <w:szCs w:val="18"/>
        </w:rPr>
      </w:pPr>
      <w:r w:rsidRPr="00B84178">
        <w:rPr>
          <w:rFonts w:ascii="Times New Roman" w:hAnsi="Times New Roman"/>
          <w:b/>
          <w:sz w:val="18"/>
          <w:szCs w:val="18"/>
        </w:rPr>
        <w:t>от 25 марта 2020 г. № 356</w:t>
      </w:r>
      <w:r w:rsidRPr="00B84178">
        <w:rPr>
          <w:b/>
          <w:sz w:val="18"/>
          <w:szCs w:val="18"/>
        </w:rPr>
        <w:t xml:space="preserve"> </w:t>
      </w:r>
      <w:r w:rsidRPr="00B84178">
        <w:rPr>
          <w:rFonts w:ascii="Times New Roman" w:hAnsi="Times New Roman"/>
          <w:b/>
          <w:sz w:val="18"/>
          <w:szCs w:val="18"/>
        </w:rPr>
        <w:t>с. Глядянское</w:t>
      </w:r>
    </w:p>
    <w:tbl>
      <w:tblPr>
        <w:tblW w:w="0" w:type="auto"/>
        <w:tblLook w:val="01E0"/>
      </w:tblPr>
      <w:tblGrid>
        <w:gridCol w:w="5868"/>
        <w:gridCol w:w="3703"/>
      </w:tblGrid>
      <w:tr w:rsidR="00365811" w:rsidRPr="00527C30" w:rsidTr="008D1CBC">
        <w:trPr>
          <w:trHeight w:val="316"/>
        </w:trPr>
        <w:tc>
          <w:tcPr>
            <w:tcW w:w="5868" w:type="dxa"/>
          </w:tcPr>
          <w:p w:rsidR="00365811" w:rsidRPr="00527C30" w:rsidRDefault="00365811" w:rsidP="001B4709">
            <w:pPr>
              <w:ind w:right="-246"/>
              <w:rPr>
                <w:rFonts w:ascii="Times New Roman" w:hAnsi="Times New Roman"/>
                <w:b/>
                <w:sz w:val="18"/>
                <w:szCs w:val="18"/>
              </w:rPr>
            </w:pPr>
            <w:r w:rsidRPr="00527C30">
              <w:rPr>
                <w:b/>
                <w:sz w:val="18"/>
                <w:szCs w:val="18"/>
              </w:rPr>
              <w:t xml:space="preserve">О награждении Благодарственным </w:t>
            </w:r>
            <w:r w:rsidRPr="00527C30">
              <w:rPr>
                <w:rFonts w:ascii="Times New Roman" w:hAnsi="Times New Roman"/>
                <w:b/>
                <w:sz w:val="18"/>
                <w:szCs w:val="18"/>
              </w:rPr>
              <w:t xml:space="preserve">письмом </w:t>
            </w:r>
          </w:p>
          <w:p w:rsidR="00365811" w:rsidRPr="008D1CBC" w:rsidRDefault="00365811" w:rsidP="001B4709">
            <w:pPr>
              <w:rPr>
                <w:rFonts w:ascii="Times New Roman" w:hAnsi="Times New Roman"/>
                <w:b/>
                <w:sz w:val="18"/>
                <w:szCs w:val="18"/>
              </w:rPr>
            </w:pPr>
            <w:r w:rsidRPr="00527C30">
              <w:rPr>
                <w:rFonts w:ascii="Times New Roman" w:hAnsi="Times New Roman"/>
                <w:b/>
                <w:sz w:val="18"/>
                <w:szCs w:val="18"/>
              </w:rPr>
              <w:t xml:space="preserve">и Почетной грамотой  Притобольной районной Думы </w:t>
            </w:r>
          </w:p>
        </w:tc>
        <w:tc>
          <w:tcPr>
            <w:tcW w:w="3703" w:type="dxa"/>
          </w:tcPr>
          <w:p w:rsidR="00365811" w:rsidRPr="00527C30" w:rsidRDefault="00365811" w:rsidP="001B4709">
            <w:pPr>
              <w:jc w:val="center"/>
              <w:rPr>
                <w:rFonts w:ascii="Times New Roman" w:hAnsi="Times New Roman"/>
                <w:sz w:val="18"/>
                <w:szCs w:val="18"/>
              </w:rPr>
            </w:pPr>
          </w:p>
        </w:tc>
      </w:tr>
    </w:tbl>
    <w:p w:rsidR="00365811" w:rsidRPr="00B84178" w:rsidRDefault="00365811" w:rsidP="00BD0E7A">
      <w:pPr>
        <w:rPr>
          <w:rFonts w:ascii="Times New Roman" w:hAnsi="Times New Roman"/>
          <w:sz w:val="18"/>
          <w:szCs w:val="18"/>
        </w:rPr>
      </w:pPr>
      <w:r w:rsidRPr="00B84178">
        <w:rPr>
          <w:rFonts w:ascii="Times New Roman" w:hAnsi="Times New Roman"/>
          <w:sz w:val="18"/>
          <w:szCs w:val="18"/>
        </w:rPr>
        <w:t xml:space="preserve">       В соответствии с решением Притобольной районной Думы от 26 июня 2013г. №265 «Об утверждении положений «О Благодарственном письме Притобольной районной Думы», «О Почетной грамоте Притобольной районной Думы», Притобольная районная Дума </w:t>
      </w:r>
      <w:r w:rsidRPr="00B84178">
        <w:rPr>
          <w:rFonts w:ascii="Times New Roman" w:hAnsi="Times New Roman"/>
          <w:b/>
          <w:sz w:val="18"/>
          <w:szCs w:val="18"/>
        </w:rPr>
        <w:t>РЕШИЛА:</w:t>
      </w:r>
    </w:p>
    <w:p w:rsidR="00365811" w:rsidRPr="00B84178" w:rsidRDefault="00365811" w:rsidP="00BD0E7A">
      <w:pPr>
        <w:rPr>
          <w:rFonts w:ascii="Times New Roman" w:hAnsi="Times New Roman"/>
          <w:sz w:val="18"/>
          <w:szCs w:val="18"/>
        </w:rPr>
      </w:pPr>
      <w:r w:rsidRPr="00B84178">
        <w:rPr>
          <w:rFonts w:ascii="Times New Roman" w:hAnsi="Times New Roman"/>
          <w:sz w:val="18"/>
          <w:szCs w:val="18"/>
        </w:rPr>
        <w:t xml:space="preserve">       1.За добросовестный труд,  активную жизненную позицию и в связи с праздником Дня местного самоуправления наградить Благодарственным письмоми Почетной грамотой Притобольной районной Думы кандидатуры согласно приложению к настоящему решению. </w:t>
      </w:r>
    </w:p>
    <w:p w:rsidR="00365811" w:rsidRPr="00B84178" w:rsidRDefault="00365811" w:rsidP="00BD0E7A">
      <w:pPr>
        <w:rPr>
          <w:rFonts w:ascii="Times New Roman" w:hAnsi="Times New Roman"/>
          <w:sz w:val="18"/>
          <w:szCs w:val="18"/>
        </w:rPr>
      </w:pPr>
      <w:r w:rsidRPr="00B84178">
        <w:rPr>
          <w:rFonts w:ascii="Times New Roman" w:hAnsi="Times New Roman"/>
          <w:sz w:val="18"/>
          <w:szCs w:val="18"/>
        </w:rPr>
        <w:t xml:space="preserve">    2. Настоящее решение опубликовать в информационном бюллетене «Муниципальный вестник Притоболья».</w:t>
      </w:r>
    </w:p>
    <w:p w:rsidR="00365811" w:rsidRPr="00B84178" w:rsidRDefault="00365811" w:rsidP="00BD0E7A">
      <w:pPr>
        <w:pStyle w:val="NormalWeb"/>
        <w:spacing w:before="0" w:beforeAutospacing="0" w:after="0" w:afterAutospacing="0"/>
        <w:rPr>
          <w:sz w:val="18"/>
          <w:szCs w:val="18"/>
        </w:rPr>
      </w:pPr>
      <w:r w:rsidRPr="00B84178">
        <w:rPr>
          <w:sz w:val="18"/>
          <w:szCs w:val="18"/>
        </w:rPr>
        <w:t>Председатель  Притобольнойрайонной Думы    В.И.Федотов</w:t>
      </w:r>
    </w:p>
    <w:p w:rsidR="00365811" w:rsidRPr="00B84178" w:rsidRDefault="00365811" w:rsidP="008D1CBC">
      <w:pPr>
        <w:autoSpaceDE w:val="0"/>
        <w:autoSpaceDN w:val="0"/>
        <w:adjustRightInd w:val="0"/>
        <w:jc w:val="right"/>
        <w:rPr>
          <w:rFonts w:ascii="Times New Roman" w:hAnsi="Times New Roman"/>
          <w:sz w:val="18"/>
          <w:szCs w:val="18"/>
        </w:rPr>
      </w:pPr>
      <w:r w:rsidRPr="00B84178">
        <w:rPr>
          <w:rFonts w:ascii="Times New Roman" w:hAnsi="Times New Roman"/>
          <w:sz w:val="18"/>
          <w:szCs w:val="18"/>
        </w:rPr>
        <w:t>приложение   к решению Притобольной районной Думы</w:t>
      </w:r>
      <w:r>
        <w:rPr>
          <w:rFonts w:ascii="Times New Roman" w:hAnsi="Times New Roman"/>
          <w:sz w:val="18"/>
          <w:szCs w:val="18"/>
        </w:rPr>
        <w:t xml:space="preserve"> </w:t>
      </w:r>
      <w:r w:rsidRPr="00B84178">
        <w:rPr>
          <w:rFonts w:ascii="Times New Roman" w:hAnsi="Times New Roman"/>
          <w:sz w:val="18"/>
          <w:szCs w:val="18"/>
        </w:rPr>
        <w:t xml:space="preserve">от 25 марта  2020 г. №356 </w:t>
      </w:r>
    </w:p>
    <w:p w:rsidR="00365811" w:rsidRPr="00B84178" w:rsidRDefault="00365811" w:rsidP="008D1CBC">
      <w:pPr>
        <w:jc w:val="right"/>
        <w:rPr>
          <w:rFonts w:ascii="Times New Roman" w:hAnsi="Times New Roman"/>
          <w:sz w:val="18"/>
          <w:szCs w:val="18"/>
        </w:rPr>
      </w:pPr>
      <w:r w:rsidRPr="00B84178">
        <w:rPr>
          <w:rFonts w:ascii="Times New Roman" w:hAnsi="Times New Roman"/>
          <w:sz w:val="18"/>
          <w:szCs w:val="18"/>
        </w:rPr>
        <w:t>«О награждении Благодарственным письмом Притобольной районной Думы»</w:t>
      </w:r>
    </w:p>
    <w:p w:rsidR="00365811" w:rsidRPr="00B84178" w:rsidRDefault="00365811" w:rsidP="00BD0E7A">
      <w:pPr>
        <w:jc w:val="center"/>
        <w:rPr>
          <w:rFonts w:ascii="Times New Roman" w:hAnsi="Times New Roman"/>
          <w:color w:val="000000"/>
          <w:sz w:val="18"/>
          <w:szCs w:val="18"/>
        </w:rPr>
      </w:pPr>
      <w:r w:rsidRPr="00B84178">
        <w:rPr>
          <w:rFonts w:ascii="Times New Roman" w:hAnsi="Times New Roman"/>
          <w:color w:val="000000"/>
          <w:sz w:val="18"/>
          <w:szCs w:val="18"/>
        </w:rPr>
        <w:t>Кандидатуры для награждения  Благодарственным письмом</w:t>
      </w:r>
    </w:p>
    <w:p w:rsidR="00365811" w:rsidRPr="00B84178" w:rsidRDefault="00365811" w:rsidP="00BD0E7A">
      <w:pPr>
        <w:jc w:val="center"/>
        <w:rPr>
          <w:rFonts w:ascii="Times New Roman" w:hAnsi="Times New Roman"/>
          <w:color w:val="000000"/>
          <w:sz w:val="18"/>
          <w:szCs w:val="18"/>
        </w:rPr>
      </w:pPr>
      <w:r w:rsidRPr="00B84178">
        <w:rPr>
          <w:rFonts w:ascii="Times New Roman" w:hAnsi="Times New Roman"/>
          <w:color w:val="000000"/>
          <w:sz w:val="18"/>
          <w:szCs w:val="18"/>
        </w:rPr>
        <w:t>Притобольной районной Думы</w:t>
      </w:r>
      <w:r>
        <w:rPr>
          <w:rFonts w:ascii="Times New Roman" w:hAnsi="Times New Roman"/>
          <w:color w:val="000000"/>
          <w:sz w:val="18"/>
          <w:szCs w:val="18"/>
        </w:rPr>
        <w:t xml:space="preserve"> </w:t>
      </w:r>
      <w:r w:rsidRPr="00B84178">
        <w:rPr>
          <w:rFonts w:ascii="Times New Roman" w:hAnsi="Times New Roman"/>
          <w:sz w:val="18"/>
          <w:szCs w:val="18"/>
        </w:rPr>
        <w:t>в связи с праздником</w:t>
      </w:r>
      <w:r>
        <w:rPr>
          <w:rFonts w:ascii="Times New Roman" w:hAnsi="Times New Roman"/>
          <w:sz w:val="18"/>
          <w:szCs w:val="18"/>
        </w:rPr>
        <w:t xml:space="preserve"> </w:t>
      </w:r>
      <w:r w:rsidRPr="00B84178">
        <w:rPr>
          <w:rFonts w:ascii="Times New Roman" w:hAnsi="Times New Roman"/>
          <w:sz w:val="18"/>
          <w:szCs w:val="18"/>
        </w:rPr>
        <w:t>Дня местного самоуправления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5726"/>
      </w:tblGrid>
      <w:tr w:rsidR="00365811" w:rsidRPr="00527C30" w:rsidTr="008D1CBC">
        <w:trPr>
          <w:jc w:val="center"/>
        </w:trPr>
        <w:tc>
          <w:tcPr>
            <w:tcW w:w="648"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№п/п</w:t>
            </w:r>
          </w:p>
        </w:tc>
        <w:tc>
          <w:tcPr>
            <w:tcW w:w="4140" w:type="dxa"/>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ФИО</w:t>
            </w:r>
          </w:p>
        </w:tc>
        <w:tc>
          <w:tcPr>
            <w:tcW w:w="5726"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Трудовая и общественная деятельность</w:t>
            </w:r>
          </w:p>
        </w:tc>
      </w:tr>
      <w:tr w:rsidR="00365811" w:rsidRPr="00527C30" w:rsidTr="008D1CBC">
        <w:trPr>
          <w:jc w:val="center"/>
        </w:trPr>
        <w:tc>
          <w:tcPr>
            <w:tcW w:w="648"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1</w:t>
            </w:r>
          </w:p>
        </w:tc>
        <w:tc>
          <w:tcPr>
            <w:tcW w:w="4140"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Волков Иван Николаевич</w:t>
            </w:r>
          </w:p>
        </w:tc>
        <w:tc>
          <w:tcPr>
            <w:tcW w:w="5726"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Депутат Березовской сельской Думы</w:t>
            </w:r>
          </w:p>
        </w:tc>
      </w:tr>
      <w:tr w:rsidR="00365811" w:rsidRPr="00527C30" w:rsidTr="008D1CBC">
        <w:trPr>
          <w:jc w:val="center"/>
        </w:trPr>
        <w:tc>
          <w:tcPr>
            <w:tcW w:w="648"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2</w:t>
            </w:r>
          </w:p>
        </w:tc>
        <w:tc>
          <w:tcPr>
            <w:tcW w:w="4140"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Сулейманова Елена Викторовна</w:t>
            </w:r>
          </w:p>
        </w:tc>
        <w:tc>
          <w:tcPr>
            <w:tcW w:w="5726"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Главный специалист Администрации Березовского сельсовета</w:t>
            </w:r>
          </w:p>
        </w:tc>
      </w:tr>
      <w:tr w:rsidR="00365811" w:rsidRPr="00527C30" w:rsidTr="008D1CBC">
        <w:trPr>
          <w:jc w:val="center"/>
        </w:trPr>
        <w:tc>
          <w:tcPr>
            <w:tcW w:w="648"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3</w:t>
            </w:r>
          </w:p>
        </w:tc>
        <w:tc>
          <w:tcPr>
            <w:tcW w:w="4140"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Скворцова Надежда Григорьевна</w:t>
            </w:r>
          </w:p>
        </w:tc>
        <w:tc>
          <w:tcPr>
            <w:tcW w:w="5726"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Управляющий делами Администрации Плотниковского сельсовета</w:t>
            </w:r>
          </w:p>
        </w:tc>
      </w:tr>
      <w:tr w:rsidR="00365811" w:rsidRPr="00527C30" w:rsidTr="008D1CBC">
        <w:trPr>
          <w:jc w:val="center"/>
        </w:trPr>
        <w:tc>
          <w:tcPr>
            <w:tcW w:w="648"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4</w:t>
            </w:r>
          </w:p>
        </w:tc>
        <w:tc>
          <w:tcPr>
            <w:tcW w:w="4140"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Андриевских Ирина Николаевна</w:t>
            </w:r>
          </w:p>
        </w:tc>
        <w:tc>
          <w:tcPr>
            <w:tcW w:w="5726"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 xml:space="preserve">Депутат Плотниковской сельской Думы </w:t>
            </w:r>
          </w:p>
        </w:tc>
      </w:tr>
    </w:tbl>
    <w:p w:rsidR="00365811" w:rsidRPr="00B84178" w:rsidRDefault="00365811" w:rsidP="00BD0E7A">
      <w:pPr>
        <w:jc w:val="center"/>
        <w:rPr>
          <w:rFonts w:ascii="Times New Roman" w:hAnsi="Times New Roman"/>
          <w:color w:val="000000"/>
          <w:sz w:val="18"/>
          <w:szCs w:val="18"/>
        </w:rPr>
      </w:pPr>
      <w:r w:rsidRPr="00B84178">
        <w:rPr>
          <w:rFonts w:ascii="Times New Roman" w:hAnsi="Times New Roman"/>
          <w:color w:val="000000"/>
          <w:sz w:val="18"/>
          <w:szCs w:val="18"/>
        </w:rPr>
        <w:t>Кандидатуры для награждения  Почетной грамотой</w:t>
      </w:r>
    </w:p>
    <w:p w:rsidR="00365811" w:rsidRPr="00B84178" w:rsidRDefault="00365811" w:rsidP="00BD0E7A">
      <w:pPr>
        <w:jc w:val="center"/>
        <w:rPr>
          <w:rFonts w:ascii="Times New Roman" w:hAnsi="Times New Roman"/>
          <w:color w:val="000000"/>
          <w:sz w:val="18"/>
          <w:szCs w:val="18"/>
        </w:rPr>
      </w:pPr>
      <w:r w:rsidRPr="00B84178">
        <w:rPr>
          <w:rFonts w:ascii="Times New Roman" w:hAnsi="Times New Roman"/>
          <w:color w:val="000000"/>
          <w:sz w:val="18"/>
          <w:szCs w:val="18"/>
        </w:rPr>
        <w:t>Притобольной районной Думы</w:t>
      </w:r>
      <w:r>
        <w:rPr>
          <w:rFonts w:ascii="Times New Roman" w:hAnsi="Times New Roman"/>
          <w:color w:val="000000"/>
          <w:sz w:val="18"/>
          <w:szCs w:val="18"/>
        </w:rPr>
        <w:t xml:space="preserve"> </w:t>
      </w:r>
      <w:r w:rsidRPr="00B84178">
        <w:rPr>
          <w:rFonts w:ascii="Times New Roman" w:hAnsi="Times New Roman"/>
          <w:sz w:val="18"/>
          <w:szCs w:val="18"/>
        </w:rPr>
        <w:t>в связи с праздником</w:t>
      </w:r>
      <w:r>
        <w:rPr>
          <w:rFonts w:ascii="Times New Roman" w:hAnsi="Times New Roman"/>
          <w:sz w:val="18"/>
          <w:szCs w:val="18"/>
        </w:rPr>
        <w:t xml:space="preserve"> </w:t>
      </w:r>
      <w:r w:rsidRPr="00B84178">
        <w:rPr>
          <w:rFonts w:ascii="Times New Roman" w:hAnsi="Times New Roman"/>
          <w:sz w:val="18"/>
          <w:szCs w:val="18"/>
        </w:rPr>
        <w:t>Дня местного самоуправления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5546"/>
      </w:tblGrid>
      <w:tr w:rsidR="00365811" w:rsidRPr="00527C30" w:rsidTr="008D1CBC">
        <w:trPr>
          <w:jc w:val="center"/>
        </w:trPr>
        <w:tc>
          <w:tcPr>
            <w:tcW w:w="648"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№п/п</w:t>
            </w:r>
          </w:p>
        </w:tc>
        <w:tc>
          <w:tcPr>
            <w:tcW w:w="4140" w:type="dxa"/>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ФИО</w:t>
            </w:r>
          </w:p>
        </w:tc>
        <w:tc>
          <w:tcPr>
            <w:tcW w:w="5546"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Трудовая и общественная деятельность</w:t>
            </w:r>
          </w:p>
        </w:tc>
      </w:tr>
      <w:tr w:rsidR="00365811" w:rsidRPr="00527C30" w:rsidTr="008D1CBC">
        <w:trPr>
          <w:jc w:val="center"/>
        </w:trPr>
        <w:tc>
          <w:tcPr>
            <w:tcW w:w="648"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1</w:t>
            </w:r>
          </w:p>
        </w:tc>
        <w:tc>
          <w:tcPr>
            <w:tcW w:w="4140"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Менщикова Анна Николаевна</w:t>
            </w:r>
          </w:p>
        </w:tc>
        <w:tc>
          <w:tcPr>
            <w:tcW w:w="5546" w:type="dxa"/>
          </w:tcPr>
          <w:p w:rsidR="00365811" w:rsidRPr="00527C30" w:rsidRDefault="00365811" w:rsidP="001B4709">
            <w:pPr>
              <w:rPr>
                <w:rFonts w:ascii="Times New Roman" w:hAnsi="Times New Roman"/>
                <w:sz w:val="18"/>
                <w:szCs w:val="18"/>
              </w:rPr>
            </w:pPr>
            <w:r w:rsidRPr="00527C30">
              <w:rPr>
                <w:rFonts w:ascii="Times New Roman" w:hAnsi="Times New Roman"/>
                <w:sz w:val="18"/>
                <w:szCs w:val="18"/>
              </w:rPr>
              <w:t>Управляющий делами Администрации Нагорского сельсовета</w:t>
            </w:r>
          </w:p>
        </w:tc>
      </w:tr>
    </w:tbl>
    <w:p w:rsidR="00365811" w:rsidRPr="00DC7544" w:rsidRDefault="00365811" w:rsidP="008D1CBC">
      <w:pPr>
        <w:widowControl w:val="0"/>
        <w:tabs>
          <w:tab w:val="center" w:pos="5386"/>
          <w:tab w:val="left" w:pos="8460"/>
        </w:tabs>
        <w:suppressAutoHyphens/>
        <w:spacing w:line="100" w:lineRule="atLeast"/>
        <w:jc w:val="left"/>
        <w:textAlignment w:val="top"/>
        <w:outlineLvl w:val="0"/>
        <w:rPr>
          <w:rFonts w:ascii="Times New Roman" w:eastAsia="Arial Unicode MS" w:hAnsi="Times New Roman"/>
          <w:b/>
          <w:kern w:val="1"/>
          <w:sz w:val="18"/>
          <w:szCs w:val="18"/>
          <w:lang w:eastAsia="ar-SA"/>
        </w:rPr>
      </w:pPr>
      <w:r>
        <w:rPr>
          <w:rFonts w:ascii="Times New Roman" w:eastAsia="Arial Unicode MS" w:hAnsi="Times New Roman"/>
          <w:b/>
          <w:kern w:val="1"/>
          <w:sz w:val="18"/>
          <w:szCs w:val="18"/>
          <w:lang w:eastAsia="ar-SA"/>
        </w:rPr>
        <w:tab/>
      </w:r>
      <w:r w:rsidRPr="00DC7544">
        <w:rPr>
          <w:rFonts w:ascii="Times New Roman" w:eastAsia="Arial Unicode MS" w:hAnsi="Times New Roman"/>
          <w:b/>
          <w:kern w:val="1"/>
          <w:sz w:val="18"/>
          <w:szCs w:val="18"/>
          <w:lang w:eastAsia="ar-SA"/>
        </w:rPr>
        <w:t>РОССИЙСКАЯ ФЕДЕРАЦИЯ</w:t>
      </w:r>
      <w:r>
        <w:rPr>
          <w:rFonts w:ascii="Times New Roman" w:eastAsia="Arial Unicode MS" w:hAnsi="Times New Roman"/>
          <w:b/>
          <w:kern w:val="1"/>
          <w:sz w:val="18"/>
          <w:szCs w:val="18"/>
          <w:lang w:eastAsia="ar-SA"/>
        </w:rPr>
        <w:tab/>
        <w:t>ПРОЕКТ</w:t>
      </w:r>
    </w:p>
    <w:p w:rsidR="00365811" w:rsidRPr="00DC7544" w:rsidRDefault="00365811" w:rsidP="00DC7544">
      <w:pPr>
        <w:widowControl w:val="0"/>
        <w:suppressAutoHyphens/>
        <w:spacing w:line="100" w:lineRule="atLeast"/>
        <w:jc w:val="center"/>
        <w:textAlignment w:val="top"/>
        <w:rPr>
          <w:rFonts w:ascii="Times New Roman" w:eastAsia="Arial Unicode MS" w:hAnsi="Times New Roman"/>
          <w:b/>
          <w:kern w:val="1"/>
          <w:sz w:val="18"/>
          <w:szCs w:val="18"/>
          <w:lang w:eastAsia="ar-SA"/>
        </w:rPr>
      </w:pPr>
      <w:r w:rsidRPr="00DC7544">
        <w:rPr>
          <w:rFonts w:ascii="Times New Roman" w:eastAsia="Arial Unicode MS" w:hAnsi="Times New Roman"/>
          <w:b/>
          <w:kern w:val="1"/>
          <w:sz w:val="18"/>
          <w:szCs w:val="18"/>
          <w:lang w:eastAsia="ar-SA"/>
        </w:rPr>
        <w:t>КУРГАНСКАЯ ОБЛАСТЬ</w:t>
      </w:r>
    </w:p>
    <w:p w:rsidR="00365811" w:rsidRPr="00DC7544" w:rsidRDefault="00365811" w:rsidP="00DC7544">
      <w:pPr>
        <w:widowControl w:val="0"/>
        <w:suppressAutoHyphens/>
        <w:spacing w:line="100" w:lineRule="atLeast"/>
        <w:jc w:val="center"/>
        <w:textAlignment w:val="top"/>
        <w:rPr>
          <w:rFonts w:ascii="Times New Roman" w:eastAsia="Arial Unicode MS" w:hAnsi="Times New Roman"/>
          <w:b/>
          <w:kern w:val="1"/>
          <w:sz w:val="18"/>
          <w:szCs w:val="18"/>
          <w:lang w:eastAsia="ar-SA"/>
        </w:rPr>
      </w:pPr>
      <w:r w:rsidRPr="00DC7544">
        <w:rPr>
          <w:rFonts w:ascii="Times New Roman" w:eastAsia="Arial Unicode MS" w:hAnsi="Times New Roman"/>
          <w:b/>
          <w:kern w:val="1"/>
          <w:sz w:val="18"/>
          <w:szCs w:val="18"/>
          <w:lang w:eastAsia="ar-SA"/>
        </w:rPr>
        <w:t>ПРИТОБОЛЬНЫЙ РАЙОН</w:t>
      </w:r>
    </w:p>
    <w:p w:rsidR="00365811" w:rsidRPr="00DC7544" w:rsidRDefault="00365811" w:rsidP="00DC7544">
      <w:pPr>
        <w:widowControl w:val="0"/>
        <w:suppressAutoHyphens/>
        <w:spacing w:line="100" w:lineRule="atLeast"/>
        <w:jc w:val="center"/>
        <w:textAlignment w:val="top"/>
        <w:rPr>
          <w:rFonts w:ascii="Times New Roman" w:eastAsia="Arial Unicode MS" w:hAnsi="Times New Roman"/>
          <w:b/>
          <w:kern w:val="1"/>
          <w:sz w:val="18"/>
          <w:szCs w:val="18"/>
          <w:lang w:eastAsia="ar-SA"/>
        </w:rPr>
      </w:pPr>
      <w:r w:rsidRPr="00DC7544">
        <w:rPr>
          <w:rFonts w:ascii="Times New Roman" w:eastAsia="Arial Unicode MS" w:hAnsi="Times New Roman"/>
          <w:b/>
          <w:kern w:val="1"/>
          <w:sz w:val="18"/>
          <w:szCs w:val="18"/>
          <w:lang w:eastAsia="ar-SA"/>
        </w:rPr>
        <w:t>ПРИТОБОЛЬНАЯ РАЙОННАЯ ДУМА</w:t>
      </w:r>
    </w:p>
    <w:p w:rsidR="00365811" w:rsidRPr="00DC7544" w:rsidRDefault="00365811" w:rsidP="00DC7544">
      <w:pPr>
        <w:widowControl w:val="0"/>
        <w:suppressAutoHyphens/>
        <w:spacing w:line="100" w:lineRule="atLeast"/>
        <w:jc w:val="center"/>
        <w:textAlignment w:val="top"/>
        <w:outlineLvl w:val="0"/>
        <w:rPr>
          <w:rFonts w:ascii="Times New Roman" w:eastAsia="Arial Unicode MS" w:hAnsi="Times New Roman"/>
          <w:b/>
          <w:kern w:val="1"/>
          <w:sz w:val="18"/>
          <w:szCs w:val="18"/>
          <w:lang w:eastAsia="ar-SA"/>
        </w:rPr>
      </w:pPr>
      <w:r w:rsidRPr="00DC7544">
        <w:rPr>
          <w:rFonts w:ascii="Times New Roman" w:eastAsia="Arial Unicode MS" w:hAnsi="Times New Roman"/>
          <w:b/>
          <w:color w:val="000000"/>
          <w:kern w:val="1"/>
          <w:sz w:val="18"/>
          <w:szCs w:val="18"/>
          <w:lang w:eastAsia="ar-SA"/>
        </w:rPr>
        <w:t>РЕШЕНИЕ</w:t>
      </w:r>
    </w:p>
    <w:p w:rsidR="00365811" w:rsidRPr="00DC7544" w:rsidRDefault="00365811" w:rsidP="00DC7544">
      <w:pPr>
        <w:widowControl w:val="0"/>
        <w:suppressAutoHyphens/>
        <w:spacing w:line="100" w:lineRule="atLeast"/>
        <w:jc w:val="left"/>
        <w:textAlignment w:val="top"/>
        <w:rPr>
          <w:rFonts w:ascii="Times New Roman" w:eastAsia="Arial Unicode MS" w:hAnsi="Times New Roman"/>
          <w:b/>
          <w:kern w:val="1"/>
          <w:sz w:val="18"/>
          <w:szCs w:val="18"/>
          <w:lang w:eastAsia="ar-SA"/>
        </w:rPr>
      </w:pPr>
      <w:r w:rsidRPr="00DC7544">
        <w:rPr>
          <w:rFonts w:ascii="Times New Roman" w:eastAsia="Arial Unicode MS" w:hAnsi="Times New Roman"/>
          <w:b/>
          <w:color w:val="000000"/>
          <w:kern w:val="1"/>
          <w:sz w:val="18"/>
          <w:szCs w:val="18"/>
          <w:lang w:eastAsia="ar-SA"/>
        </w:rPr>
        <w:t>От</w:t>
      </w:r>
      <w:r>
        <w:rPr>
          <w:rFonts w:ascii="Times New Roman" w:eastAsia="Arial Unicode MS" w:hAnsi="Times New Roman"/>
          <w:b/>
          <w:color w:val="000000"/>
          <w:kern w:val="1"/>
          <w:sz w:val="18"/>
          <w:szCs w:val="18"/>
          <w:lang w:eastAsia="ar-SA"/>
        </w:rPr>
        <w:t xml:space="preserve">                   </w:t>
      </w:r>
      <w:r w:rsidRPr="00DC7544">
        <w:rPr>
          <w:rFonts w:ascii="Times New Roman" w:eastAsia="Arial Unicode MS" w:hAnsi="Times New Roman"/>
          <w:b/>
          <w:color w:val="000000"/>
          <w:kern w:val="1"/>
          <w:sz w:val="18"/>
          <w:szCs w:val="18"/>
          <w:lang w:eastAsia="ar-SA"/>
        </w:rPr>
        <w:t xml:space="preserve"> 2020 года №</w:t>
      </w:r>
      <w:r>
        <w:rPr>
          <w:rFonts w:ascii="Times New Roman" w:eastAsia="Arial Unicode MS" w:hAnsi="Times New Roman"/>
          <w:b/>
          <w:color w:val="000000"/>
          <w:kern w:val="1"/>
          <w:sz w:val="18"/>
          <w:szCs w:val="18"/>
          <w:lang w:eastAsia="ar-SA"/>
        </w:rPr>
        <w:t>__</w:t>
      </w:r>
      <w:r w:rsidRPr="00DC7544">
        <w:rPr>
          <w:rFonts w:ascii="Times New Roman" w:eastAsia="Arial Unicode MS" w:hAnsi="Times New Roman"/>
          <w:b/>
          <w:color w:val="000000"/>
          <w:kern w:val="1"/>
          <w:sz w:val="18"/>
          <w:szCs w:val="18"/>
          <w:lang w:eastAsia="ar-SA"/>
        </w:rPr>
        <w:t xml:space="preserve"> с.Глядянское</w:t>
      </w:r>
    </w:p>
    <w:p w:rsidR="00365811" w:rsidRPr="00DC7544" w:rsidRDefault="00365811" w:rsidP="00DC7544">
      <w:pPr>
        <w:widowControl w:val="0"/>
        <w:tabs>
          <w:tab w:val="left" w:pos="4111"/>
        </w:tabs>
        <w:suppressAutoHyphens/>
        <w:spacing w:line="100" w:lineRule="atLeast"/>
        <w:ind w:right="5809"/>
        <w:textAlignment w:val="top"/>
        <w:rPr>
          <w:rFonts w:ascii="Times New Roman" w:eastAsia="Arial Unicode MS" w:hAnsi="Times New Roman"/>
          <w:b/>
          <w:kern w:val="1"/>
          <w:sz w:val="18"/>
          <w:szCs w:val="18"/>
          <w:lang w:eastAsia="ar-SA"/>
        </w:rPr>
      </w:pPr>
      <w:r w:rsidRPr="00DC7544">
        <w:rPr>
          <w:rFonts w:ascii="Times New Roman" w:eastAsia="Arial Unicode MS" w:hAnsi="Times New Roman"/>
          <w:b/>
          <w:kern w:val="1"/>
          <w:sz w:val="18"/>
          <w:szCs w:val="18"/>
          <w:lang w:eastAsia="ar-SA"/>
        </w:rPr>
        <w:t>Об исполнении  бюджета</w:t>
      </w:r>
      <w:r>
        <w:rPr>
          <w:rFonts w:ascii="Times New Roman" w:eastAsia="Arial Unicode MS" w:hAnsi="Times New Roman"/>
          <w:b/>
          <w:kern w:val="1"/>
          <w:sz w:val="18"/>
          <w:szCs w:val="18"/>
          <w:lang w:eastAsia="ar-SA"/>
        </w:rPr>
        <w:t xml:space="preserve"> </w:t>
      </w:r>
      <w:r w:rsidRPr="00DC7544">
        <w:rPr>
          <w:rFonts w:ascii="Times New Roman" w:eastAsia="Arial Unicode MS" w:hAnsi="Times New Roman"/>
          <w:b/>
          <w:kern w:val="1"/>
          <w:sz w:val="18"/>
          <w:szCs w:val="18"/>
          <w:lang w:eastAsia="ar-SA"/>
        </w:rPr>
        <w:t>Притобольного района за</w:t>
      </w:r>
      <w:r>
        <w:rPr>
          <w:rFonts w:ascii="Times New Roman" w:eastAsia="Arial Unicode MS" w:hAnsi="Times New Roman"/>
          <w:b/>
          <w:kern w:val="1"/>
          <w:sz w:val="18"/>
          <w:szCs w:val="18"/>
          <w:lang w:eastAsia="ar-SA"/>
        </w:rPr>
        <w:t xml:space="preserve"> </w:t>
      </w:r>
      <w:r w:rsidRPr="00DC7544">
        <w:rPr>
          <w:rFonts w:ascii="Times New Roman" w:eastAsia="Arial Unicode MS" w:hAnsi="Times New Roman"/>
          <w:b/>
          <w:kern w:val="1"/>
          <w:sz w:val="18"/>
          <w:szCs w:val="18"/>
          <w:lang w:eastAsia="ar-SA"/>
        </w:rPr>
        <w:t xml:space="preserve">2019 год </w:t>
      </w:r>
    </w:p>
    <w:p w:rsidR="00365811" w:rsidRPr="00DC7544" w:rsidRDefault="00365811" w:rsidP="00DC7544">
      <w:pPr>
        <w:widowControl w:val="0"/>
        <w:suppressAutoHyphens/>
        <w:spacing w:line="100" w:lineRule="atLeast"/>
        <w:ind w:firstLine="900"/>
        <w:textAlignment w:val="top"/>
        <w:rPr>
          <w:rFonts w:ascii="Times New Roman" w:eastAsia="Arial Unicode MS" w:hAnsi="Times New Roman"/>
          <w:kern w:val="1"/>
          <w:sz w:val="18"/>
          <w:szCs w:val="18"/>
          <w:lang w:eastAsia="ar-SA"/>
        </w:rPr>
      </w:pPr>
      <w:r w:rsidRPr="00DC7544">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21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365811" w:rsidRPr="00DC7544" w:rsidRDefault="00365811" w:rsidP="00DC7544">
      <w:pPr>
        <w:widowControl w:val="0"/>
        <w:suppressAutoHyphens/>
        <w:spacing w:line="100" w:lineRule="atLeast"/>
        <w:textAlignment w:val="top"/>
        <w:rPr>
          <w:rFonts w:ascii="Times New Roman" w:eastAsia="Arial Unicode MS" w:hAnsi="Times New Roman"/>
          <w:kern w:val="1"/>
          <w:sz w:val="18"/>
          <w:szCs w:val="18"/>
          <w:lang w:eastAsia="ar-SA"/>
        </w:rPr>
      </w:pPr>
      <w:r w:rsidRPr="00DC7544">
        <w:rPr>
          <w:rFonts w:ascii="Times New Roman" w:eastAsia="Arial Unicode MS" w:hAnsi="Times New Roman"/>
          <w:kern w:val="1"/>
          <w:sz w:val="18"/>
          <w:szCs w:val="18"/>
          <w:lang w:eastAsia="ar-SA"/>
        </w:rPr>
        <w:t xml:space="preserve">РЕШИЛА: </w:t>
      </w:r>
    </w:p>
    <w:p w:rsidR="00365811" w:rsidRPr="00DC7544" w:rsidRDefault="00365811" w:rsidP="00DC7544">
      <w:pPr>
        <w:widowControl w:val="0"/>
        <w:numPr>
          <w:ilvl w:val="0"/>
          <w:numId w:val="3"/>
        </w:numPr>
        <w:suppressAutoHyphens/>
        <w:spacing w:line="100" w:lineRule="atLeast"/>
        <w:ind w:left="0" w:firstLine="993"/>
        <w:jc w:val="center"/>
        <w:textAlignment w:val="top"/>
        <w:rPr>
          <w:rFonts w:ascii="Times New Roman" w:eastAsia="Arial Unicode MS" w:hAnsi="Times New Roman"/>
          <w:color w:val="000000"/>
          <w:kern w:val="1"/>
          <w:sz w:val="18"/>
          <w:szCs w:val="18"/>
          <w:lang w:eastAsia="ar-SA"/>
        </w:rPr>
      </w:pPr>
      <w:r w:rsidRPr="00DC7544">
        <w:rPr>
          <w:rFonts w:ascii="Times New Roman" w:eastAsia="Arial Unicode MS" w:hAnsi="Times New Roman"/>
          <w:color w:val="000000"/>
          <w:kern w:val="1"/>
          <w:sz w:val="18"/>
          <w:szCs w:val="18"/>
          <w:lang w:eastAsia="ar-SA"/>
        </w:rPr>
        <w:t xml:space="preserve">Утвердить отчет об исполнении бюджета Притобольного района за 2019 год по доходам в сумме 420823,1 тысяч рублей и по расходам в сумме 421045,6 тысяч рублей с превышением расходов над доходами в сумме 222,5 тысяч рублей в объемах показателей, приведенных в приложениях 1-4 к настоящему решению. </w:t>
      </w:r>
    </w:p>
    <w:p w:rsidR="00365811" w:rsidRPr="00DC7544" w:rsidRDefault="00365811" w:rsidP="00DC7544">
      <w:pPr>
        <w:widowControl w:val="0"/>
        <w:suppressAutoHyphens/>
        <w:spacing w:line="100" w:lineRule="atLeast"/>
        <w:ind w:firstLine="900"/>
        <w:textAlignment w:val="top"/>
        <w:rPr>
          <w:rFonts w:ascii="Times New Roman" w:eastAsia="Arial Unicode MS" w:hAnsi="Times New Roman"/>
          <w:kern w:val="1"/>
          <w:sz w:val="18"/>
          <w:szCs w:val="18"/>
          <w:lang w:eastAsia="ar-SA"/>
        </w:rPr>
      </w:pPr>
      <w:r w:rsidRPr="00DC7544">
        <w:rPr>
          <w:rFonts w:ascii="Times New Roman" w:eastAsia="Arial Unicode MS" w:hAnsi="Times New Roman"/>
          <w:kern w:val="1"/>
          <w:sz w:val="18"/>
          <w:szCs w:val="18"/>
          <w:lang w:eastAsia="ar-SA"/>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365811" w:rsidRPr="00DC7544" w:rsidRDefault="00365811" w:rsidP="0037199F">
      <w:pPr>
        <w:widowControl w:val="0"/>
        <w:suppressAutoHyphens/>
        <w:spacing w:line="100" w:lineRule="atLeast"/>
        <w:jc w:val="left"/>
        <w:textAlignment w:val="top"/>
        <w:rPr>
          <w:rFonts w:ascii="Times New Roman" w:eastAsia="Arial Unicode MS" w:hAnsi="Times New Roman"/>
          <w:kern w:val="1"/>
          <w:sz w:val="18"/>
          <w:szCs w:val="18"/>
          <w:lang w:eastAsia="ar-SA"/>
        </w:rPr>
      </w:pPr>
      <w:r w:rsidRPr="00DC7544">
        <w:rPr>
          <w:rFonts w:ascii="Times New Roman" w:eastAsia="Arial Unicode MS" w:hAnsi="Times New Roman"/>
          <w:color w:val="000000"/>
          <w:kern w:val="1"/>
          <w:sz w:val="18"/>
          <w:szCs w:val="18"/>
          <w:lang w:eastAsia="ar-SA"/>
        </w:rPr>
        <w:t xml:space="preserve">Председатель Притобольной районной Думы </w:t>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t>В.И. Федотов</w:t>
      </w:r>
    </w:p>
    <w:p w:rsidR="00365811" w:rsidRPr="0037199F" w:rsidRDefault="00365811" w:rsidP="0037199F">
      <w:pPr>
        <w:widowControl w:val="0"/>
        <w:suppressAutoHyphens/>
        <w:spacing w:line="100" w:lineRule="atLeast"/>
        <w:jc w:val="left"/>
        <w:textAlignment w:val="top"/>
        <w:rPr>
          <w:rFonts w:ascii="Times New Roman" w:eastAsia="Arial Unicode MS" w:hAnsi="Times New Roman"/>
          <w:kern w:val="1"/>
          <w:sz w:val="18"/>
          <w:szCs w:val="18"/>
          <w:lang w:eastAsia="ar-SA"/>
        </w:rPr>
      </w:pPr>
      <w:r w:rsidRPr="00DC7544">
        <w:rPr>
          <w:rFonts w:ascii="Times New Roman" w:eastAsia="Arial Unicode MS" w:hAnsi="Times New Roman"/>
          <w:color w:val="000000"/>
          <w:kern w:val="1"/>
          <w:sz w:val="18"/>
          <w:szCs w:val="18"/>
          <w:lang w:eastAsia="ar-SA"/>
        </w:rPr>
        <w:t xml:space="preserve">Глава Притобольного района </w:t>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r>
      <w:r w:rsidRPr="00DC7544">
        <w:rPr>
          <w:rFonts w:ascii="Times New Roman" w:eastAsia="Arial Unicode MS" w:hAnsi="Times New Roman"/>
          <w:color w:val="000000"/>
          <w:kern w:val="1"/>
          <w:sz w:val="18"/>
          <w:szCs w:val="18"/>
          <w:lang w:eastAsia="ar-SA"/>
        </w:rPr>
        <w:tab/>
        <w:t>Д.Ю. Лесовой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
        <w:gridCol w:w="4507"/>
        <w:gridCol w:w="1104"/>
        <w:gridCol w:w="1574"/>
        <w:gridCol w:w="1542"/>
        <w:gridCol w:w="1219"/>
        <w:gridCol w:w="1041"/>
      </w:tblGrid>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p>
        </w:tc>
        <w:tc>
          <w:tcPr>
            <w:tcW w:w="0" w:type="auto"/>
          </w:tcPr>
          <w:p w:rsidR="00365811" w:rsidRPr="00527C30" w:rsidRDefault="00365811" w:rsidP="00527C30">
            <w:pPr>
              <w:jc w:val="center"/>
              <w:rPr>
                <w:rFonts w:ascii="Times New Roman" w:hAnsi="Times New Roman"/>
                <w:sz w:val="18"/>
                <w:szCs w:val="18"/>
              </w:rPr>
            </w:pPr>
          </w:p>
        </w:tc>
        <w:tc>
          <w:tcPr>
            <w:tcW w:w="0" w:type="auto"/>
          </w:tcPr>
          <w:p w:rsidR="00365811" w:rsidRPr="00527C30" w:rsidRDefault="00365811" w:rsidP="00527C30">
            <w:pPr>
              <w:jc w:val="center"/>
              <w:rPr>
                <w:rFonts w:ascii="Times New Roman" w:hAnsi="Times New Roman"/>
                <w:sz w:val="18"/>
                <w:szCs w:val="18"/>
              </w:rPr>
            </w:pPr>
          </w:p>
        </w:tc>
        <w:tc>
          <w:tcPr>
            <w:tcW w:w="0" w:type="auto"/>
            <w:gridSpan w:val="3"/>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Приложение 1 к решению Притобольной районной Думы от __________ 2020 года № ___ «Об исполнении бюджета Притобольного района за 2019 год»</w:t>
            </w:r>
          </w:p>
        </w:tc>
      </w:tr>
      <w:tr w:rsidR="00365811" w:rsidRPr="00527C30" w:rsidTr="00527C30">
        <w:tc>
          <w:tcPr>
            <w:tcW w:w="0" w:type="auto"/>
            <w:gridSpan w:val="7"/>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Доходы бюджета Притобольного района за 2019 год по классификации доходов</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p>
        </w:tc>
        <w:tc>
          <w:tcPr>
            <w:tcW w:w="0" w:type="auto"/>
          </w:tcPr>
          <w:p w:rsidR="00365811" w:rsidRPr="00527C30" w:rsidRDefault="00365811" w:rsidP="00527C30">
            <w:pPr>
              <w:jc w:val="center"/>
              <w:rPr>
                <w:rFonts w:ascii="Times New Roman" w:hAnsi="Times New Roman"/>
                <w:sz w:val="18"/>
                <w:szCs w:val="18"/>
              </w:rPr>
            </w:pPr>
          </w:p>
        </w:tc>
        <w:tc>
          <w:tcPr>
            <w:tcW w:w="0" w:type="auto"/>
          </w:tcPr>
          <w:p w:rsidR="00365811" w:rsidRPr="00527C30" w:rsidRDefault="00365811" w:rsidP="00527C30">
            <w:pPr>
              <w:jc w:val="center"/>
              <w:rPr>
                <w:rFonts w:ascii="Times New Roman" w:hAnsi="Times New Roman"/>
                <w:sz w:val="18"/>
                <w:szCs w:val="18"/>
              </w:rPr>
            </w:pPr>
          </w:p>
        </w:tc>
        <w:tc>
          <w:tcPr>
            <w:tcW w:w="0" w:type="auto"/>
          </w:tcPr>
          <w:p w:rsidR="00365811" w:rsidRPr="00527C30" w:rsidRDefault="00365811" w:rsidP="00527C30">
            <w:pPr>
              <w:jc w:val="center"/>
              <w:rPr>
                <w:rFonts w:ascii="Times New Roman" w:hAnsi="Times New Roman"/>
                <w:sz w:val="18"/>
                <w:szCs w:val="18"/>
              </w:rPr>
            </w:pPr>
          </w:p>
        </w:tc>
        <w:tc>
          <w:tcPr>
            <w:tcW w:w="0" w:type="auto"/>
          </w:tcPr>
          <w:p w:rsidR="00365811" w:rsidRPr="00527C30" w:rsidRDefault="00365811" w:rsidP="00527C30">
            <w:pPr>
              <w:jc w:val="center"/>
              <w:rPr>
                <w:rFonts w:ascii="Times New Roman" w:hAnsi="Times New Roman"/>
                <w:sz w:val="18"/>
                <w:szCs w:val="18"/>
              </w:rPr>
            </w:pPr>
          </w:p>
        </w:tc>
        <w:tc>
          <w:tcPr>
            <w:tcW w:w="0" w:type="auto"/>
          </w:tcPr>
          <w:p w:rsidR="00365811" w:rsidRPr="00527C30" w:rsidRDefault="00365811" w:rsidP="00527C30">
            <w:pPr>
              <w:jc w:val="center"/>
              <w:rPr>
                <w:rFonts w:ascii="Times New Roman" w:hAnsi="Times New Roman"/>
                <w:sz w:val="18"/>
                <w:szCs w:val="18"/>
              </w:rPr>
            </w:pPr>
            <w:r>
              <w:rPr>
                <w:rFonts w:ascii="Times New Roman" w:hAnsi="Times New Roman"/>
                <w:sz w:val="18"/>
                <w:szCs w:val="18"/>
              </w:rPr>
              <w:t xml:space="preserve"> тыс.</w:t>
            </w:r>
            <w:r w:rsidRPr="00527C30">
              <w:rPr>
                <w:rFonts w:ascii="Times New Roman" w:hAnsi="Times New Roman"/>
                <w:sz w:val="18"/>
                <w:szCs w:val="18"/>
              </w:rPr>
              <w:t xml:space="preserve">руб. </w:t>
            </w:r>
          </w:p>
        </w:tc>
      </w:tr>
      <w:tr w:rsidR="00365811" w:rsidRPr="00527C30" w:rsidTr="00527C30">
        <w:tc>
          <w:tcPr>
            <w:tcW w:w="0" w:type="auto"/>
            <w:gridSpan w:val="2"/>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Наименование показателя</w:t>
            </w:r>
          </w:p>
        </w:tc>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Код бюджетной классификации Российской Федерации</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Уточнен-</w:t>
            </w:r>
            <w:r w:rsidRPr="00527C30">
              <w:rPr>
                <w:rFonts w:ascii="Times New Roman" w:hAnsi="Times New Roman"/>
                <w:sz w:val="18"/>
                <w:szCs w:val="18"/>
              </w:rPr>
              <w:br/>
              <w:t xml:space="preserve">ные бюджетные назначения </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Исполнено </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испол-</w:t>
            </w:r>
            <w:r w:rsidRPr="00527C30">
              <w:rPr>
                <w:rFonts w:ascii="Times New Roman" w:hAnsi="Times New Roman"/>
                <w:sz w:val="18"/>
                <w:szCs w:val="18"/>
              </w:rPr>
              <w:br/>
              <w:t xml:space="preserve">нения  </w:t>
            </w:r>
          </w:p>
        </w:tc>
      </w:tr>
      <w:tr w:rsidR="00365811" w:rsidRPr="00527C30" w:rsidTr="00527C30">
        <w:tc>
          <w:tcPr>
            <w:tcW w:w="0" w:type="auto"/>
            <w:gridSpan w:val="2"/>
            <w:vMerge/>
          </w:tcPr>
          <w:p w:rsidR="00365811" w:rsidRPr="00527C30" w:rsidRDefault="00365811" w:rsidP="00527C30">
            <w:pPr>
              <w:jc w:val="center"/>
              <w:rPr>
                <w:rFonts w:ascii="Times New Roman" w:hAnsi="Times New Roman"/>
                <w:sz w:val="18"/>
                <w:szCs w:val="18"/>
              </w:rPr>
            </w:pP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главного админи-стратора поступ-лений</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доходов бюджета Притобольного района</w:t>
            </w: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Департамент агропромышленного комплекса Курганской области</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004</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13,0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13,4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103,1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004</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1 16 90050 05 0000 140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13,0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13,4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103,1   </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Управление ветеринарии Курганской области</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005</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7,0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7,5   </w:t>
            </w:r>
          </w:p>
        </w:tc>
        <w:tc>
          <w:tcPr>
            <w:tcW w:w="0" w:type="auto"/>
          </w:tcPr>
          <w:p w:rsidR="00365811" w:rsidRPr="00527C30" w:rsidRDefault="00365811" w:rsidP="00527C30">
            <w:pPr>
              <w:jc w:val="center"/>
              <w:rPr>
                <w:rFonts w:ascii="Times New Roman" w:hAnsi="Times New Roman"/>
                <w:b/>
                <w:bCs/>
                <w:sz w:val="18"/>
                <w:szCs w:val="18"/>
              </w:rPr>
            </w:pPr>
            <w:r>
              <w:rPr>
                <w:rFonts w:ascii="Times New Roman" w:hAnsi="Times New Roman"/>
                <w:b/>
                <w:bCs/>
                <w:sz w:val="18"/>
                <w:szCs w:val="18"/>
              </w:rPr>
              <w:t xml:space="preserve">         </w:t>
            </w:r>
            <w:r w:rsidRPr="00527C30">
              <w:rPr>
                <w:rFonts w:ascii="Times New Roman" w:hAnsi="Times New Roman"/>
                <w:b/>
                <w:bCs/>
                <w:sz w:val="18"/>
                <w:szCs w:val="18"/>
              </w:rPr>
              <w:t xml:space="preserve">107,1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005</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1 16 90050 05 0000 140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7,0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7,5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107,1   </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Департамент природных ресурсов и охраны окружающей среды Курганской области</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012</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110,0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235,0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213,6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законодательства Российской Федерации об охране и использовании животного мира</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1 16 25030 01 0000 140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20,0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законодательства в области охраны окружающей среды</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1 16 25050 01 0000 140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28,0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140,0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Суммы по искам о возмещении вреда, причиненного окружающей среде, подлежащие зачислению в бюджеты муниципальных районов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1 16 35030 05 0000 140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80,0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205,0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256,3   </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Отдел образования Администрации Притобольного района</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025</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5 060,0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5 031,7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99,4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доходы от оказания платных услуг (работ) получателями средств бюджетов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1 13 01995 05 0000 130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5 060,0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5 031,7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99,4   </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Отдел культуры Администрации Притобольного района</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026</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510,0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532,4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104,4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доходы от оказания платных услуг (работ) получателями средств бюджетов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1 13 01995 05 0000 130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330,0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339,8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103,0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2 07 05020 05 0000 150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160,0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172,6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107,9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безвозмездные поступления в бюджеты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2 07 05030 05 0000 150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Управление Федеральной службы по надзору в сфере природопользования по Курганской области</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048</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30,0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19,5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65,0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1 12 01010 01 6000 120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12,4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41,3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1 12 01041 01 6000 120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7,1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Федеральное агентство по рыболовству</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076</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10,0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13,7   </w:t>
            </w:r>
          </w:p>
        </w:tc>
        <w:tc>
          <w:tcPr>
            <w:tcW w:w="0" w:type="auto"/>
          </w:tcPr>
          <w:p w:rsidR="00365811" w:rsidRPr="00527C30" w:rsidRDefault="00365811" w:rsidP="00527C30">
            <w:pPr>
              <w:jc w:val="center"/>
              <w:rPr>
                <w:rFonts w:ascii="Times New Roman" w:hAnsi="Times New Roman"/>
                <w:b/>
                <w:bCs/>
                <w:sz w:val="18"/>
                <w:szCs w:val="18"/>
              </w:rPr>
            </w:pPr>
            <w:r>
              <w:rPr>
                <w:rFonts w:ascii="Times New Roman" w:hAnsi="Times New Roman"/>
                <w:b/>
                <w:bCs/>
                <w:sz w:val="18"/>
                <w:szCs w:val="18"/>
              </w:rPr>
              <w:t xml:space="preserve">         </w:t>
            </w:r>
            <w:r w:rsidRPr="00527C30">
              <w:rPr>
                <w:rFonts w:ascii="Times New Roman" w:hAnsi="Times New Roman"/>
                <w:b/>
                <w:bCs/>
                <w:sz w:val="18"/>
                <w:szCs w:val="18"/>
              </w:rPr>
              <w:t xml:space="preserve">137,0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076</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1 16 35030 05 6000 140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0,3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076</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1 16 43000 01 6000 140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076</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1 16 90050 05 6000 140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Администрация Притобольного района</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098</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1 757,0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1 812,3   </w:t>
            </w:r>
          </w:p>
        </w:tc>
        <w:tc>
          <w:tcPr>
            <w:tcW w:w="0" w:type="auto"/>
          </w:tcPr>
          <w:p w:rsidR="00365811" w:rsidRPr="00527C30" w:rsidRDefault="00365811" w:rsidP="00527C30">
            <w:pPr>
              <w:jc w:val="center"/>
              <w:rPr>
                <w:rFonts w:ascii="Times New Roman" w:hAnsi="Times New Roman"/>
                <w:b/>
                <w:bCs/>
                <w:sz w:val="18"/>
                <w:szCs w:val="18"/>
              </w:rPr>
            </w:pPr>
            <w:r>
              <w:rPr>
                <w:rFonts w:ascii="Times New Roman" w:hAnsi="Times New Roman"/>
                <w:b/>
                <w:bCs/>
                <w:sz w:val="18"/>
                <w:szCs w:val="18"/>
              </w:rPr>
              <w:t xml:space="preserve">         </w:t>
            </w:r>
            <w:r w:rsidRPr="00527C30">
              <w:rPr>
                <w:rFonts w:ascii="Times New Roman" w:hAnsi="Times New Roman"/>
                <w:b/>
                <w:bCs/>
                <w:sz w:val="18"/>
                <w:szCs w:val="18"/>
              </w:rPr>
              <w:t xml:space="preserve">103,1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1 11 05013 05 0000 120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378,0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411,1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108,8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1 11 05025 05 0000 120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64,0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64,7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101,1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1 11 05035 05 0000 120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130,0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130,4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100,3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Доходы, поступающие в порядке возмещения расходов, понесенных в связи с эксплуатацией имущества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1 13 02065 05 0000 130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61,0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61,2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100,3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1 14 02052 05 0000 410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546,0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546,0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1 14 06013 05 0000 430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578,0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598,9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103,6   </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Федеральное казначейство</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5 387,0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5 364,9   </w:t>
            </w:r>
          </w:p>
        </w:tc>
        <w:tc>
          <w:tcPr>
            <w:tcW w:w="0" w:type="auto"/>
          </w:tcPr>
          <w:p w:rsidR="00365811" w:rsidRPr="00527C30" w:rsidRDefault="00365811" w:rsidP="00527C30">
            <w:pPr>
              <w:jc w:val="center"/>
              <w:rPr>
                <w:rFonts w:ascii="Times New Roman" w:hAnsi="Times New Roman"/>
                <w:b/>
                <w:bCs/>
                <w:sz w:val="18"/>
                <w:szCs w:val="18"/>
              </w:rPr>
            </w:pPr>
            <w:r>
              <w:rPr>
                <w:rFonts w:ascii="Times New Roman" w:hAnsi="Times New Roman"/>
                <w:b/>
                <w:bCs/>
                <w:sz w:val="18"/>
                <w:szCs w:val="18"/>
              </w:rPr>
              <w:t xml:space="preserve">           </w:t>
            </w:r>
            <w:r w:rsidRPr="00527C30">
              <w:rPr>
                <w:rFonts w:ascii="Times New Roman" w:hAnsi="Times New Roman"/>
                <w:b/>
                <w:bCs/>
                <w:sz w:val="18"/>
                <w:szCs w:val="18"/>
              </w:rPr>
              <w:t xml:space="preserve">99,6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1 03 02230 01 0000 110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2 428,0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2 442,0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100,6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1 03 02240 01 0000 110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19,0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18,0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94,7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1 03 02250 01 0000 110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3 362,0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3 262,5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97,0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1 03 02260 01 0000 110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422,0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357,6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84,7   </w:t>
            </w:r>
          </w:p>
        </w:tc>
      </w:tr>
      <w:tr w:rsidR="00365811" w:rsidRPr="00527C30" w:rsidTr="00527C30">
        <w:tc>
          <w:tcPr>
            <w:tcW w:w="0" w:type="auto"/>
            <w:gridSpan w:val="2"/>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Федеральная служба по надзору в сфере защиты прав потребителей и благополучия человека</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141</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200,0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203,0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101,5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141</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1 16 08020 01 6000 140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35,0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35,0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141</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1 16 25050 01 6000 140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c>
          <w:tcPr>
            <w:tcW w:w="0" w:type="auto"/>
            <w:gridSpan w:val="2"/>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141</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1 16 28000 01 6000 140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145,0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147,5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101,7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141</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1 16 90050 05 6000 140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19,5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97,5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Управление Федеральной налоговой службы по Курганской области</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182</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39 916,0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40 666,7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101,9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1 01 02010 01 1000 110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30 264,0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31 024,0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102,5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1 01 02010 01 2100 110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56,9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1 01 02010 01 3000 110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69,0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1 01 02020 01 1000 110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300,0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116,8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38,9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1 01 02020 01 3000 110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0,2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1 01 02030 01 1000 110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300,0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228,9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76,3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1 01 02030 01 2100 110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8,1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1 01 02030 01 3000 110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2,3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1 01 02030 01 4000 110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0,2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1 01 02050 01 1000 110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21,0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Единый налог на вмененный доход для отдельных видов деятельности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1 05 02010 02 1000 110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2 300,0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2 317,9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100,8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Единый налог на вмененный доход для отдельных видов деятельности (пени по соответствующему платежу)</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1 05 02010 02 2100 110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1 05 02010 02 3000 110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6,7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1 05 03010 01 1000 110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5 457,0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5 167,6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94,7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Единый сельскохозяйственный налог (пени по соответствующему платежу)</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1 05 03010 01 2100 110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315,2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1 05 03010 01 3000 110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1,2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Налог, взимаемый в связи с применением патентной системы налогообложения, зачисляемый в бюджеты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1 05 04020 02 1000 110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23,0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23,3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101,3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1 08 03010 01 1000 110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1 257,0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1 331,8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106,0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1 16 03010 01 6000 140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7,3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73,0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1 16 03030 01 6000 140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5,8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116,0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Управление Министерства внутренних дел Российской Федерации по Курганской области</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188</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750,0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755,9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100,8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1 16 08010 01 6000 140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54,0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108,0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1 16 21050 05 6000 140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91,4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101,6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1 16 25074 05 6000 140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60,0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60,0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1 16 28000 01 6000 140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1 16 30014 01 6000 140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0,5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1 16 30030 01 6000 140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95,0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94,7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99,7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1 16 43000 01 6000 140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75,0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73,9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98,5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188</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1 16 90050 05 6000 140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380,0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380,4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100,1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Федеральная служба государственной регистрации, кадастра и картографии</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321</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5,0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5,0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321</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1 16 25060 01 6000 140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Федеральная служба судебных приставов</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322</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2,0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2,0   </w:t>
            </w:r>
          </w:p>
        </w:tc>
        <w:tc>
          <w:tcPr>
            <w:tcW w:w="0" w:type="auto"/>
          </w:tcPr>
          <w:p w:rsidR="00365811" w:rsidRPr="00527C30" w:rsidRDefault="00365811" w:rsidP="00527C30">
            <w:pPr>
              <w:jc w:val="center"/>
              <w:rPr>
                <w:rFonts w:ascii="Times New Roman" w:hAnsi="Times New Roman"/>
                <w:b/>
                <w:bCs/>
                <w:sz w:val="18"/>
                <w:szCs w:val="18"/>
              </w:rPr>
            </w:pPr>
            <w:r>
              <w:rPr>
                <w:rFonts w:ascii="Times New Roman" w:hAnsi="Times New Roman"/>
                <w:b/>
                <w:bCs/>
                <w:sz w:val="18"/>
                <w:szCs w:val="18"/>
              </w:rPr>
              <w:t xml:space="preserve">         </w:t>
            </w:r>
            <w:r w:rsidRPr="00527C30">
              <w:rPr>
                <w:rFonts w:ascii="Times New Roman" w:hAnsi="Times New Roman"/>
                <w:b/>
                <w:bCs/>
                <w:sz w:val="18"/>
                <w:szCs w:val="18"/>
              </w:rPr>
              <w:t xml:space="preserve">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322</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1 16 43000 01 6000 140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Финансовый отдел Администрации Притобольного района</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900</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374 151,2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366 160,1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97,9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1 16 90050 05 0000 140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188,0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188,3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100,2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Невыясненные поступления, зачисляемые в бюджеты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1 17 01050 05 0000 180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41,1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Дотации бюджетам муниципальных районов на выравнивание бюджетной обеспеченности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2 02 15001 05 0000 150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124 913,0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124 913,0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Дотации бюджетам муниципальных районов на поддержку мер по обеспечению сбалансированности бюджетов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2 02 15002 05 0000 150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22 313,0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22 313,0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Субсидии бюджетам муниципальных районов на софинансирование капитальных вложений в объекты муниципальной собственности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2 02 20077 05 0000 150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4 352,3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1 800,0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41,4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2 02 20216 05 0000 150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5 754,0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5 380,0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93,5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2 02 25097 05 0000 150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1 090,4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1 090,4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2 02 25467 05 0000 150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1 000,0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1 000,0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Субсидии на обновление материально-технической базы для формирования у обучающихся современных технологических и гуманитарных навыков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2 02 25169 05 0000 150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1 582,2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1 582,2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Субсидия бюджетам муниципальных районов на поддержку отрасли культуры</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2 02 25519 05 0000 150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2 237,1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2 237,1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2 02 25555 05 0000 150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2 280,4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2 280,4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Субсидии бюджетам муниципальных районов на реализацию мероприятий по устойчивому развитию сельских территорий</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2 02 25567 05 0000 150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3 360,0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3 360,0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2 02 27567 05 0000150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9 384,9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9 384,9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субсидии бюджетам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2 02 29999 05 0000 150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15 108,8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13 802,0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91,4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Субвенции бюджетам муниципальных районов на выполнение передаваемых полномочий субъектов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2 02 30024 05 0000 150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45 473,2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44 493,0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97,8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2 02 35118 05 0000 151</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1 499,2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985,9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65,8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2 02 35120 05 0000 150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2,6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2,6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2 02 35260 05 0000 150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374,0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353,3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94,5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Субвенции бюджетам муниципальных районов на государственную регистрацию актов гражданского состояния</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2 02 35930 05 0000 150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1 540,0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1 540,0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субвенции бюджетам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2 02 39999 05 0000 150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125 609,8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124 165,7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98,9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2 02 40014 05 0000 150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1 200,0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1 200,0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межбюджетные трансферты, передаваемые бюджетам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2 02 49999 05 0000 150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1 062,0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4,7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2 07 05020 05 0000 180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3 271,0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3 441,9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105,2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2 02 45550 05 0000 150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530,0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530,0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Прочие безвозмездные поступления в бюджеты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2 07 05030 05 0000 180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30,0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2 19 35118 05 0000 150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13,4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13,4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2 18 35118 05 0000 150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13,4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13,4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2 19 60010 05 0000 150</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4,7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4,7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100,0   </w:t>
            </w:r>
          </w:p>
        </w:tc>
      </w:tr>
      <w:tr w:rsidR="00365811" w:rsidRPr="00527C30" w:rsidTr="00527C30">
        <w:trPr>
          <w:gridBefore w:val="1"/>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Доходы бюджета Притобольного района, всего: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000</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85 000 000 000 000 000</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427 908,2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420 823,1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98,3   </w:t>
            </w:r>
          </w:p>
        </w:tc>
      </w:tr>
    </w:tbl>
    <w:p w:rsidR="00365811" w:rsidRDefault="00365811" w:rsidP="001B4709">
      <w:pPr>
        <w:jc w:val="center"/>
        <w:rPr>
          <w:rFonts w:ascii="Times New Roman" w:hAnsi="Times New Roman"/>
          <w:sz w:val="18"/>
          <w:szCs w:val="18"/>
        </w:rPr>
      </w:pP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9"/>
        <w:gridCol w:w="640"/>
        <w:gridCol w:w="640"/>
        <w:gridCol w:w="1500"/>
        <w:gridCol w:w="1140"/>
        <w:gridCol w:w="1400"/>
      </w:tblGrid>
      <w:tr w:rsidR="00365811" w:rsidRPr="00527C30" w:rsidTr="008D1CBC">
        <w:trPr>
          <w:jc w:val="center"/>
        </w:trPr>
        <w:tc>
          <w:tcPr>
            <w:tcW w:w="5059" w:type="dxa"/>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640" w:type="dxa"/>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640" w:type="dxa"/>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4040" w:type="dxa"/>
            <w:gridSpan w:val="3"/>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Приложение 2 к решению Притобольной районной Думы от __________ 2020 года № ___ «Об исполнении бюджета Притобольного района за 2019 год»</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640" w:type="dxa"/>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640" w:type="dxa"/>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4040" w:type="dxa"/>
            <w:gridSpan w:val="3"/>
            <w:vMerge/>
          </w:tcPr>
          <w:p w:rsidR="00365811" w:rsidRPr="00527C30" w:rsidRDefault="00365811" w:rsidP="00527C30">
            <w:pPr>
              <w:jc w:val="center"/>
              <w:rPr>
                <w:rFonts w:ascii="Times New Roman" w:hAnsi="Times New Roman"/>
                <w:sz w:val="18"/>
                <w:szCs w:val="18"/>
              </w:rPr>
            </w:pP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640"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640"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4040" w:type="dxa"/>
            <w:gridSpan w:val="3"/>
            <w:vMerge/>
          </w:tcPr>
          <w:p w:rsidR="00365811" w:rsidRPr="00527C30" w:rsidRDefault="00365811" w:rsidP="00527C30">
            <w:pPr>
              <w:jc w:val="center"/>
              <w:rPr>
                <w:rFonts w:ascii="Times New Roman" w:hAnsi="Times New Roman"/>
                <w:sz w:val="18"/>
                <w:szCs w:val="18"/>
              </w:rPr>
            </w:pPr>
          </w:p>
        </w:tc>
      </w:tr>
      <w:tr w:rsidR="00365811" w:rsidRPr="00527C30" w:rsidTr="008D1CBC">
        <w:trPr>
          <w:jc w:val="center"/>
        </w:trPr>
        <w:tc>
          <w:tcPr>
            <w:tcW w:w="5059"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6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6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4040" w:type="dxa"/>
            <w:gridSpan w:val="3"/>
            <w:vMerge/>
          </w:tcPr>
          <w:p w:rsidR="00365811" w:rsidRPr="00527C30" w:rsidRDefault="00365811" w:rsidP="00527C30">
            <w:pPr>
              <w:jc w:val="center"/>
              <w:rPr>
                <w:rFonts w:ascii="Times New Roman" w:hAnsi="Times New Roman"/>
                <w:sz w:val="18"/>
                <w:szCs w:val="18"/>
              </w:rPr>
            </w:pPr>
          </w:p>
        </w:tc>
      </w:tr>
      <w:tr w:rsidR="00365811" w:rsidRPr="00527C30" w:rsidTr="008D1CBC">
        <w:trPr>
          <w:jc w:val="center"/>
        </w:trPr>
        <w:tc>
          <w:tcPr>
            <w:tcW w:w="10379" w:type="dxa"/>
            <w:gridSpan w:val="6"/>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Расходы бюджета Притобольного района по разделам и подразделам классификации расходов  за 2019 год. </w:t>
            </w:r>
          </w:p>
        </w:tc>
      </w:tr>
      <w:tr w:rsidR="00365811" w:rsidRPr="00527C30" w:rsidTr="008D1CBC">
        <w:trPr>
          <w:jc w:val="center"/>
        </w:trPr>
        <w:tc>
          <w:tcPr>
            <w:tcW w:w="5059" w:type="dxa"/>
            <w:noWrap/>
          </w:tcPr>
          <w:p w:rsidR="00365811" w:rsidRPr="00527C30" w:rsidRDefault="00365811" w:rsidP="00527C30">
            <w:pPr>
              <w:jc w:val="center"/>
              <w:rPr>
                <w:rFonts w:ascii="Times New Roman" w:hAnsi="Times New Roman"/>
                <w:sz w:val="18"/>
                <w:szCs w:val="18"/>
              </w:rPr>
            </w:pPr>
          </w:p>
        </w:tc>
        <w:tc>
          <w:tcPr>
            <w:tcW w:w="640" w:type="dxa"/>
            <w:noWrap/>
          </w:tcPr>
          <w:p w:rsidR="00365811" w:rsidRPr="00527C30" w:rsidRDefault="00365811" w:rsidP="00527C30">
            <w:pPr>
              <w:jc w:val="center"/>
              <w:rPr>
                <w:rFonts w:ascii="Times New Roman" w:hAnsi="Times New Roman"/>
                <w:sz w:val="18"/>
                <w:szCs w:val="18"/>
              </w:rPr>
            </w:pPr>
          </w:p>
        </w:tc>
        <w:tc>
          <w:tcPr>
            <w:tcW w:w="640" w:type="dxa"/>
            <w:noWrap/>
          </w:tcPr>
          <w:p w:rsidR="00365811" w:rsidRPr="00527C30" w:rsidRDefault="00365811" w:rsidP="00527C30">
            <w:pPr>
              <w:jc w:val="center"/>
              <w:rPr>
                <w:rFonts w:ascii="Times New Roman" w:hAnsi="Times New Roman"/>
                <w:sz w:val="18"/>
                <w:szCs w:val="18"/>
              </w:rPr>
            </w:pPr>
          </w:p>
        </w:tc>
        <w:tc>
          <w:tcPr>
            <w:tcW w:w="1500" w:type="dxa"/>
            <w:noWrap/>
          </w:tcPr>
          <w:p w:rsidR="00365811" w:rsidRPr="00527C30" w:rsidRDefault="00365811" w:rsidP="00527C30">
            <w:pPr>
              <w:jc w:val="center"/>
              <w:rPr>
                <w:rFonts w:ascii="Times New Roman" w:hAnsi="Times New Roman"/>
                <w:sz w:val="18"/>
                <w:szCs w:val="18"/>
              </w:rPr>
            </w:pPr>
          </w:p>
        </w:tc>
        <w:tc>
          <w:tcPr>
            <w:tcW w:w="1140" w:type="dxa"/>
            <w:noWrap/>
          </w:tcPr>
          <w:p w:rsidR="00365811" w:rsidRPr="00527C30" w:rsidRDefault="00365811" w:rsidP="00527C30">
            <w:pPr>
              <w:jc w:val="center"/>
              <w:rPr>
                <w:rFonts w:ascii="Times New Roman" w:hAnsi="Times New Roman"/>
                <w:sz w:val="18"/>
                <w:szCs w:val="18"/>
              </w:rPr>
            </w:pP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тыс. руб.</w:t>
            </w:r>
          </w:p>
        </w:tc>
      </w:tr>
      <w:tr w:rsidR="00365811" w:rsidRPr="00527C30" w:rsidTr="008D1CBC">
        <w:trPr>
          <w:trHeight w:val="207"/>
          <w:jc w:val="center"/>
        </w:trPr>
        <w:tc>
          <w:tcPr>
            <w:tcW w:w="5059" w:type="dxa"/>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Наименование показателя</w:t>
            </w:r>
          </w:p>
        </w:tc>
        <w:tc>
          <w:tcPr>
            <w:tcW w:w="640" w:type="dxa"/>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Рз</w:t>
            </w:r>
          </w:p>
        </w:tc>
        <w:tc>
          <w:tcPr>
            <w:tcW w:w="640" w:type="dxa"/>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w:t>
            </w:r>
          </w:p>
        </w:tc>
        <w:tc>
          <w:tcPr>
            <w:tcW w:w="1500" w:type="dxa"/>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Уточненные бюджетные назначения</w:t>
            </w:r>
          </w:p>
        </w:tc>
        <w:tc>
          <w:tcPr>
            <w:tcW w:w="1140" w:type="dxa"/>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Исполнено</w:t>
            </w:r>
          </w:p>
        </w:tc>
        <w:tc>
          <w:tcPr>
            <w:tcW w:w="1400" w:type="dxa"/>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Исполнения</w:t>
            </w:r>
          </w:p>
        </w:tc>
      </w:tr>
      <w:tr w:rsidR="00365811" w:rsidRPr="00527C30" w:rsidTr="008D1CBC">
        <w:trPr>
          <w:trHeight w:val="207"/>
          <w:jc w:val="center"/>
        </w:trPr>
        <w:tc>
          <w:tcPr>
            <w:tcW w:w="5059" w:type="dxa"/>
            <w:vMerge/>
          </w:tcPr>
          <w:p w:rsidR="00365811" w:rsidRPr="00527C30" w:rsidRDefault="00365811" w:rsidP="00527C30">
            <w:pPr>
              <w:jc w:val="center"/>
              <w:rPr>
                <w:rFonts w:ascii="Times New Roman" w:hAnsi="Times New Roman"/>
                <w:sz w:val="18"/>
                <w:szCs w:val="18"/>
              </w:rPr>
            </w:pPr>
          </w:p>
        </w:tc>
        <w:tc>
          <w:tcPr>
            <w:tcW w:w="640" w:type="dxa"/>
            <w:vMerge/>
          </w:tcPr>
          <w:p w:rsidR="00365811" w:rsidRPr="00527C30" w:rsidRDefault="00365811" w:rsidP="00527C30">
            <w:pPr>
              <w:jc w:val="center"/>
              <w:rPr>
                <w:rFonts w:ascii="Times New Roman" w:hAnsi="Times New Roman"/>
                <w:sz w:val="18"/>
                <w:szCs w:val="18"/>
              </w:rPr>
            </w:pPr>
          </w:p>
        </w:tc>
        <w:tc>
          <w:tcPr>
            <w:tcW w:w="640" w:type="dxa"/>
            <w:vMerge/>
          </w:tcPr>
          <w:p w:rsidR="00365811" w:rsidRPr="00527C30" w:rsidRDefault="00365811" w:rsidP="00527C30">
            <w:pPr>
              <w:jc w:val="center"/>
              <w:rPr>
                <w:rFonts w:ascii="Times New Roman" w:hAnsi="Times New Roman"/>
                <w:sz w:val="18"/>
                <w:szCs w:val="18"/>
              </w:rPr>
            </w:pPr>
          </w:p>
        </w:tc>
        <w:tc>
          <w:tcPr>
            <w:tcW w:w="1500" w:type="dxa"/>
            <w:vMerge/>
          </w:tcPr>
          <w:p w:rsidR="00365811" w:rsidRPr="00527C30" w:rsidRDefault="00365811" w:rsidP="00527C30">
            <w:pPr>
              <w:jc w:val="center"/>
              <w:rPr>
                <w:rFonts w:ascii="Times New Roman" w:hAnsi="Times New Roman"/>
                <w:sz w:val="18"/>
                <w:szCs w:val="18"/>
              </w:rPr>
            </w:pPr>
          </w:p>
        </w:tc>
        <w:tc>
          <w:tcPr>
            <w:tcW w:w="1140" w:type="dxa"/>
            <w:vMerge/>
          </w:tcPr>
          <w:p w:rsidR="00365811" w:rsidRPr="00527C30" w:rsidRDefault="00365811" w:rsidP="00527C30">
            <w:pPr>
              <w:jc w:val="center"/>
              <w:rPr>
                <w:rFonts w:ascii="Times New Roman" w:hAnsi="Times New Roman"/>
                <w:sz w:val="18"/>
                <w:szCs w:val="18"/>
              </w:rPr>
            </w:pPr>
          </w:p>
        </w:tc>
        <w:tc>
          <w:tcPr>
            <w:tcW w:w="1400" w:type="dxa"/>
            <w:vMerge/>
          </w:tcPr>
          <w:p w:rsidR="00365811" w:rsidRPr="00527C30" w:rsidRDefault="00365811" w:rsidP="00527C30">
            <w:pPr>
              <w:jc w:val="center"/>
              <w:rPr>
                <w:rFonts w:ascii="Times New Roman" w:hAnsi="Times New Roman"/>
                <w:sz w:val="18"/>
                <w:szCs w:val="18"/>
              </w:rPr>
            </w:pP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ОБЩЕГОСУДАРСТВЕННЫЕ ВОПРОСЫ</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29460,1</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28827,0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Функционирование высшего должностного лица субъекта Российской Федерации и муниципального образования</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896,0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894,5</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1225,3</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1158,0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94,5</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16864,9</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16510,9</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Судебная система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7810,4</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7736,5</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Резервные фонды</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#ДЕЛ/0!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общегосударственные вопросы</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13</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2660,9</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2524,4</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НАЦИОНАЛЬНАЯ ОБОРОНА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1499,3</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985,9</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65,8</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Мобилизационная и вневойсковая подготовка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1499,3</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985,9</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65,8</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НАЦИОНАЛЬНАЯ БЕЗОПАСНОСТЬ И ПРАВООХРАНИТЕЛЬНАЯ ДЕЯТЕЛЬНОСТЬ</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1116,5</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1071,9</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1116,5</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1071,9</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НАЦИОНАЛЬНАЯ ЭКОНОМИКА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17635,9</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10918,0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61,9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Общеэкономические вопросы</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73,0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70,7</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Сельское хозяйство и рыболовство</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Водное хозяйство</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2520,0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Дорожное хозяйство (дорожные фонды)</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14132,0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10706,5</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75,8</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Связь и информатика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#ДЕЛ/0!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вопросы в области национальной экономики</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12</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884,9</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114,8</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13,0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ЖИЛИЩНО-КОММУНАЛЬНОЕ ХОЗЯЙСТВО</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16714,9</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16701,9</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Жилищное хозяйство</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39,6</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26,6</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67,1</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Коммунальное хозяйство</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14394,9</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14394,9</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Благоустройство</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2280,4</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2280,4</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ОХРАНА ОКРУЖАЮЩЕЙ СРЕДЫ</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Сбор, удаление отходов и очистка сточных вод</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ОБРАЗОВАНИЕ</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270200,8</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267185,3</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Дошкольное образование</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46863,5</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46331,0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Общее образование</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183748,5</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181677,9</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Дополнительное образование детей</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24026,8</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23712,8</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98,7</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Профессиональная подготовка, переподготовка и повышение квалификации</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464,0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397,5</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85,7</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Молодежная политика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2283,4</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2276,9</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вопросы в области образования</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12814,7</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12789,3</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КУЛЬТУРА, КИНЕМАТОГРАФИЯ</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15616,1</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15373,5</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98,4</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Культура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11425,8</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11237,4</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98,4</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вопросы в области культуры, кинематографии</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4190,3</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4136,1</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98,7</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СОЦИАЛЬНАЯ ПОЛИТИКА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34663,3</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32672,2</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94,3</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населения</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3938,9</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3937,5</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Охрана семьи и детства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30723,4</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28734,0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93,5</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вопросы в области социальной политики</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ФИЗИЧЕСКАЯ КУЛЬТУРА И СПОРТ</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1718,8</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1686,0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98,1</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Физическая культура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1501,5</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1500,0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Массовый спорт</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217,3</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186,0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85,6</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 ОБЩЕГО ХАРАКТЕРА БЮДЖЕТАМ БЮДЖЕТНОЙ СИСТЕМЫ РОССИЙСКОЙ ФЕДЕРАЦИИ</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45621,4</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45621,4</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5832,0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5832,0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дотации</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39646,4</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39646,4</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5059" w:type="dxa"/>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Прочие межбюджетные трансферты общего характера</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w:t>
            </w:r>
          </w:p>
        </w:tc>
        <w:tc>
          <w:tcPr>
            <w:tcW w:w="64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r>
      <w:tr w:rsidR="00365811" w:rsidRPr="00527C30" w:rsidTr="008D1CBC">
        <w:trPr>
          <w:jc w:val="center"/>
        </w:trPr>
        <w:tc>
          <w:tcPr>
            <w:tcW w:w="6339" w:type="dxa"/>
            <w:gridSpan w:val="3"/>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ВСЕГО РАСХОДОВ:</w:t>
            </w:r>
          </w:p>
        </w:tc>
        <w:tc>
          <w:tcPr>
            <w:tcW w:w="150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434249,7</w:t>
            </w:r>
          </w:p>
        </w:tc>
        <w:tc>
          <w:tcPr>
            <w:tcW w:w="1140" w:type="dxa"/>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421045,6</w:t>
            </w:r>
          </w:p>
        </w:tc>
        <w:tc>
          <w:tcPr>
            <w:tcW w:w="1400" w:type="dxa"/>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97,0</w:t>
            </w:r>
          </w:p>
        </w:tc>
      </w:tr>
    </w:tbl>
    <w:p w:rsidR="00365811" w:rsidRDefault="00365811" w:rsidP="001B4709">
      <w:pPr>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7"/>
        <w:gridCol w:w="618"/>
        <w:gridCol w:w="678"/>
        <w:gridCol w:w="1156"/>
        <w:gridCol w:w="486"/>
        <w:gridCol w:w="1287"/>
        <w:gridCol w:w="1069"/>
        <w:gridCol w:w="1126"/>
        <w:gridCol w:w="261"/>
      </w:tblGrid>
      <w:tr w:rsidR="00365811" w:rsidRPr="00527C30" w:rsidTr="00527C30">
        <w:trPr>
          <w:jc w:val="center"/>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gridSpan w:val="4"/>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Приложение 3 к решению Притобольной </w:t>
            </w:r>
          </w:p>
        </w:tc>
      </w:tr>
      <w:tr w:rsidR="00365811" w:rsidRPr="00527C30" w:rsidTr="00527C30">
        <w:trPr>
          <w:jc w:val="center"/>
        </w:trPr>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gridSpan w:val="4"/>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районной Думы от _________2020 года</w:t>
            </w: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gridSpan w:val="3"/>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№____  "Об исполнении бюджета Притобольного района за 2019 год"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r>
      <w:tr w:rsidR="00365811" w:rsidRPr="00527C30" w:rsidTr="00527C30">
        <w:trPr>
          <w:jc w:val="center"/>
        </w:trPr>
        <w:tc>
          <w:tcPr>
            <w:tcW w:w="0" w:type="auto"/>
            <w:gridSpan w:val="8"/>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Расходы бюджета Притобольного района за 2019 год по ведомственной структуре расходов бюджета Притобольного района</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r>
      <w:tr w:rsidR="00365811" w:rsidRPr="00527C30" w:rsidTr="00527C30">
        <w:trPr>
          <w:jc w:val="center"/>
        </w:trPr>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тыс. руб</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r>
      <w:tr w:rsidR="00365811" w:rsidRPr="00527C30" w:rsidTr="00527C30">
        <w:trPr>
          <w:jc w:val="center"/>
        </w:trPr>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Наименование показателя</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Расп.</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Рд/Пр</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ЦСР</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ВР</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Уточненные бюджетные назначения</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Исполнено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исполнения</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Отдел образования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288 193,9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283 487,3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ОБРАЗОВАНИЕ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255 971,5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253 255,7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Дошкольное образование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46 863,5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46 331,0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46 586,7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46 054,2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"Развитие общего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46 586,7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46 054,2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46 586,7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46 054,2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1 231,2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1 231,2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764,6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764,6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466,6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466,6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государственного стандарта дошкольного образования на оплату труда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18 210,6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18 210,6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18 210,6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18 210,6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614,6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43,9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614,6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43,9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детских дошкольных учреждений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22 530,3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22 368,4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15 746,8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15 660,5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5 950,4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5 875,6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833,1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832,2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обеспечение деятельности (оказание услуг) муниципальных учреждений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4 000,0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3 974,0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4 000,0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3 974,0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276,7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276,7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276,7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276,7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Общее образование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183 748,5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181 677,9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182 501,6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180 431,2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"Развитие общего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182 473,1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180 402,7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11 985,0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11 427,1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гарантированного и безопасного подвоза обучающихся к месту учебы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0310180150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4 864,0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4 863,8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0310180150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4 864,0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4 863,8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0310180210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1 060,0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1 059,6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0310180210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1 060,0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1 059,6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 за счет средств бюджета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03101S2240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4 228,6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3 703,7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87,6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03101S2240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4 228,6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3 703,7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87,6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Софинансирование капитальных вложений в объекты муниципальной собственности МКОУ "Притобольная СОШ" в с.Боровлянка Притобольного района ( на 60 мест)</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03101S7120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1 832,4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1 800,0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Капитальные вложения в объекты государственной (муниципальной) собственности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03101S7120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1 832,4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1 800,0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167 788,5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166 276,0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6 735,9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6 717,6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3 830,0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3 811,7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2 905,9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2 905,9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101 859,9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101 859,9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101 859,9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101 859,9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государственного стандарта общего образования на обеспечение учебного процесса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4 453,0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3 420,0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76,8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4 453,0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3 420,0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76,8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общеобразовательных учреждений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54 731,8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54 270,5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20 806,9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20 405,5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28 890,9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28 831,0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5 034,0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5 034,0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Федеральный проект "Современная школа"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031E100000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1 598,2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1 598,2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Cоздание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031E151690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1 598,2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1 598,2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031E151690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1 598,2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1 598,2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Федеральный проект "Успех каждого ребенка"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031E200000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1 101,4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1 101,4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031E250970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1 101,4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1 101,4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031E250970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1 101,4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1 101,4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"Кадровое обеспечение системы образования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0330000000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0330200000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0330289990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0330289990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0330289990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1 246,8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1 246,7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1 246,8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1 246,7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1 246,8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1 246,7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1 246,8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1 246,7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Дополнительное образование детей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9 932,7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9 911,9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9 612,7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9 591,9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354,3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354,3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0300110970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354,3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0300110970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218,9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218,9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0300110970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135,4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9 258,4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9 240,6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Совершенствование моделей и механизмов развития эффективной системы дополнительного образования детей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9 258,4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9 240,6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дома детского творчества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0320280301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4 467,1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4 464,0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0320280301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3 922,6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3 920,0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0320280301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514,3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514,0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0320280301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детско-юношеской спортивной школы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0320280302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4 791,3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4 776,5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0320280302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3 160,8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3 160,7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0320280302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1 372,6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1 358,1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0320280302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52,7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52,7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0320280302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205,3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205,1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Профессиональная подготовка, переподготовка и повышение квалификации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"Кадровое обеспечение системы образования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0330000000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0330200000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предоставления дополнительного профессионального образования педагогическим работникам</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0330212130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0330212130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Молодежная политика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2 148,2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2 148,1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"Дети Притоболья"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2 076,1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2 076,1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"Здоровое поколение"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2 076,1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2 076,1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Охрана здоровья детей и подростков, в том числе репродуктивного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2 076,1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2 076,1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отдыха детей в лагерях дневного пребывания в каникулярное время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01101S2430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773,3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773,2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01101S2430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773,3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773,2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01101S2440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349,8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349,8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01101S2440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349,8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349,8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отдыха детей в загородных оздоровительных лагерях в каникулярное время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01101S2450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953,0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953,0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01101S2450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953,0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953,0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"Молодежь Притоболья" на 2017-2019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72,1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Активизация трудовой и жизненной активности молодёжи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49,9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49,9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Гражданско-патриотическое воспитание молодёжи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вопросы в области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12 814,7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12 789,3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12 804,7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12 779,3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11 862,7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11 837,3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11 862,7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11 837,3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методического кабинета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2 733,8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2 733,4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2 442,0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2 441,9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284,8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централизованной бухгалтерии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4 185,3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4 164,9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3 737,5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3 737,4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387,5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367,3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группы хозяйственного обслуживания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3 717,6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3 713,3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3 668,0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3 667,5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49,6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45,8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92,3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аппарата управления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1 226,0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1 225,7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1 212,0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1 211,9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942,0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942,0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942,0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942,0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Исполнение государственных полномочий по содержанию органов опеки и попечительства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0320112190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799,0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0320112190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685,0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685,0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0320112190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113,6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113,6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0320112190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0320112390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0320112390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СОЦИАЛЬНАЯ ПОЛИТИКА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30 720,9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28 731,6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93,5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Охрана семьи и детства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30 720,9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28 731,6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93,5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29 708,9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28 731,6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образования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методического кабинета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централизованной бухгалтерии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аппарата управления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0300280900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"Развитие общего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1 126,6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703,6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62,5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1 118,0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695,0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62,2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0310112200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1 118,0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695,0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62,2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0310112200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1 118,0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695,0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62,2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государственного стандарта дошкольного образования на оплату труда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0310212030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детских дошкольных учреждений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общеобразовательных учреждений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0310280200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28 580,0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28 025,8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28 580,0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28 025,8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Содержание детей в приемных семьях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0320111450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13 188,0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12 973,2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0320111450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13 188,0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12 973,2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Выплата вознаграждения опекунам (попечителям), приемным родителям</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0320111460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11 174,0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10 922,9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0320111460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11 174,0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10 922,9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Содержание детей в семьях опекунов (попечителей)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0320111470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3 144,0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3 076,4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0320111470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3 144,0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3 076,4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0320111510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0320111510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Выплаты единовременного денежного пособия по истечении трех лет после усыновления (удочерения) ребенка-сироты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0320111520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0320111520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Выплата единовременного пособия при всех формах устройства детей, лишенных родительского попечения, в семью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0320152600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374,0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0320152600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374,0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1 012,0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1 012,0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Исполнение судебных актов о возложении на органы местного самоуправления муниципальных образований Курганской области обязанности по предоставлению детям-сиротам и детям, оставшимся без попечения родителей, детям, находящимся под опекой (попечительством), лицам из числа детей-сирот и детей, оставшихся без попечения родителей, не имеющих закрепленного жилого помещения, жилых помещений по договорам социального найма, а также по выплате денежной компенсации в счет предоставления указанных жилых помещений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5190014010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1 012,0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Капитальные вложения в объекты государственной (муниципальной) собственности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5190014010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1 012,0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ФИЗИЧЕСКАЯ КУЛЬТУРА И СПОРТ</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Физическая культура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"Развитие физической культуры и спорта в Притобольном районе" на 2017-2019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Развитие массовой физической культуры и формирование здорового образа жизни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Развитие муниципальной системы физической культуры и спорта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11001S7800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11001S7800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Отдел культуры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29 294,0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28 758,1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ОБРАЗОВАНИЕ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14 140,8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13 847,5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Дополнительное образование детей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14 094,1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13 800,8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"Культура Притобольного района (2019-2021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13 807,1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13 513,8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Развитие дополнительного образования в сфере культуры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11 586,1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11 292,8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обеспечение деятельности (оказание услуг) муниципальных учреждений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3 652,5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3 618,4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2 592,9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2 559,8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1 026,4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1 025,4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33,2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33,2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Развитие муниципальной системы культуры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04003S7740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7 915,7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7 656,5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04003S7740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7 915,7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7 656,5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Федеральный проект "Культурная среда"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040A100000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2 221,1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2 221,1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Государственная поддержка отрасли культуры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040A155190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2 221,1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2 221,1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040A155190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2 221,1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2 221,1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103,7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103,7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103,7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103,7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103,7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103,7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103,7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103,7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Молодежная политика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"Молодежь Притоболья" на 2017-2019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Активизация трудовой и жизненной активности молодёжи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Гражданско-патриотическое воспитание молодёжи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КУЛЬТУРА, КИНЕМАТОГРАФИЯ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15 153,1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14 910,5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Культура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10 962,8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10 774,4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"Культура Притобольного района (2019-2021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10 807,6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10 619,2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6 040,5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5 954,6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обеспечение деятельности (оказание услуг) муниципальных учреждений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5 181,1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5 095,8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4 085,7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4 001,6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1 023,1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1 021,9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72,3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72,3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322,4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321,9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57,0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264,1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264,1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61,5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04001L4670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537,0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537,0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04001L4670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537,0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537,0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Совершенствование и развитие библиотечно-информационной деятельности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4 767,2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4 664,6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обеспечение деятельности (оказание услуг) муниципальных учреждений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0400280990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4 715,4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4 612,8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0400280990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3 982,8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3 891,0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0400280990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725,5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714,8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0400280990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Государственная поддержка отрасли культуры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04002L5190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51,8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04002L5190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51,8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155,2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155,2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155,2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155,2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155,2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155,2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130,2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вопросы в области культуры, кинематографии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4 190,3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4 136,1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"Культура Притобольного района (2019-2021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4 180,3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4 126,1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Организационное и материально-техническое обеспечение деятельности в сфере культуры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4 180,3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4 126,1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централизованной бухгалтерии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0400480501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1 128,4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1 114,4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0400480501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975,2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961,6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0400480501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0400480501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38,5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Финансовое обеспечение деятельности группы хозяйственного обслуживания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0400480502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2 271,1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2 243,1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0400480502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2 271,1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2 243,1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аппарата управления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780,8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768,5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775,8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764,6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0400480900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79,4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Притобольная районная Дума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2 173,9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2 093,7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ОБЩЕГОСУДАРСТВЕННЫЕ ВОПРОСЫ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2 173,9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2 093,7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1 225,3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1 158,0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1 225,3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1 158,0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Притобольной районной Думы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5110000000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1 225,3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1 158,0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Председатель Притобольной районной Думы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5110084000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123,3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113,8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92,3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5110084000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123,3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113,8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92,3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Депутаты Притобольной районной Думы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5110084500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267,7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86,6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5110084500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267,7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86,6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Аппарат Притобольной районной Думы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5110084600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792,9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776,5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5110084600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664,0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662,5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5110084600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113,5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99,2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87,4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5110084600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948,6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935,8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948,6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935,8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Контрольно-счетной палаты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5130000000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948,6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935,8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Аппарат Контрольно-счетной палаты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5130085700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948,6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935,8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5130085700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928,6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927,6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5130085700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40,8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Администрация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46 048,3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41 638,8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ОБЩЕГОСУДАРСТВЕННЫЕ ВОПРОСЫ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20 364,2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19 872,2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Функционирование высшего должностного лица субъекта Российской Федерации и муниципального образования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896,0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894,5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896,0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894,5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Главы Притобольного района и аппарата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896,0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894,5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Глава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5120085000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896,0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894,5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5120085000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896,0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894,5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16 864,9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16 510,9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16 864,9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16 510,9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Главы Притобольного района и аппарата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16 507,9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16 153,9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Аппарат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5120085500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16 507,9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16 153,9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5120085500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13 956,2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13 953,2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5120085500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2 347,7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5120085500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357,0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357,0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357,0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357,0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Судебная система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5190051200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5190051200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общегосударственные вопросы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2 600,7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2 464,2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"Противодействие коррупции в Притобольном районе" на 2019-2021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1500000000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1500100000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1500189980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1500189980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"Профилактика правонарушений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1700000000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81,4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1700089990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81,4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1700089990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81,4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66,0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66,0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66,0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Информационно-пропагандистское сопровождение мероприятий по профилактике и противодействию экстремизму</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Укрепление толерантности и профилактика экстремизма в молодежной среде, вовлечение молодежи в общественно-значимую деятельность</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1900300000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73,6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73,6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1900389990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73,6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2018-2020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2600000000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56,8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Управление и распоряжение муниципальным имуществом и земельными участками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2600200000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56,8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2600289980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56,8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2600289980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275,0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56,8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"Организация и совершенствование бюджетного процесса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Формирование резервного фонда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Резервный фонд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2710186000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2710186000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2 291,7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2 281,7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проведение районных мероприятий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163,9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163,9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проведение мероприятий, посвященных празднованию Победы в Великой Отечественной войне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5140085800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5140085800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проведение Дня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5140085810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5140085810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проведение новогодних мероприятий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5140085830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5140085830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Выполнение других обязательств органами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241,4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погашение задолженности по исполнительным документам</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5180083900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215,3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215,3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5180083900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215,3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215,3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расходы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Взносы в ассоциацию "Совет муниципальных образований Курганской области"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1 876,3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1 876,3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5190014150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324,5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324,5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5190014150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304,4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304,4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5190014150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Исполнение государственных полномочий по созданию административных комиссий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5190016090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5190016090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5190016100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5190016100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5190016200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5190016200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5190019500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5190019500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5190059310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938,0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938,0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5190059310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767,9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767,9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5190059310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170,1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(актовых книг)</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5190059320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5190059320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НАЦИОНАЛЬНАЯ БЕЗОПАСНОСТЬ И ПРАВООХРАНИТЕЛЬНАЯ ДЕЯТЕЛЬНОСТЬ</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1 107,5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1 062,9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1 107,5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1 062,9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"Пожарная безопасность Притобольного района на 2016-2020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1 049,4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1 004,8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Предупреждение пожаров и снижение сопутствующих потерь от них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функционирования единой дежурной диспетчерской службы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1000300000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1 008,0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1 004,8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1 008,0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1 004,8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905,5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902,4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102,4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Выполнение других обязательств органами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5180086020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5180086020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58,1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НАЦИОНАЛЬНАЯ ЭКОНОМИКА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6 431,4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2 609,7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40,6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Сельское хозяйство и рыболовство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"Развитие агропромышленного комплекса в Притобольном районе" на 2017-2020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2300000000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День работника сельского хозяйства и перерабатывающей промышленности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2300100000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2300189980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2300189980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Исполнение государственных полномочий в области ветеринарии по организации проведения мероприятий по отлову и содержанию безнадзорных животных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Дорожное хозяйство (дорожные фонды)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5 520,5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2 469,0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44,7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5 520,5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2 469,0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44,7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Муниципальный дорожный фонд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5160000000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5 520,5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2 469,0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44,7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за счет муниципального дорожного фонда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5160086400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5 520,5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2 469,0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44,7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5160086400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5 520,5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2 469,0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44,7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вопросы в области национальной экономики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884,9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114,8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13,0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0600300000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и проведение конкурсов среди субъектов малого предпринимательства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0600387310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0600387310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Содействие в участии субъектов малого и среднего предпринимательства в областных выставках-ярмарках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0600387320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0600387320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37,1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Мероприятия, направленые на снижение потребления энергетических ресурсов на собственные нужды при осуществлении регулируемых видов деятельности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Мероприятия по прединвестиционной подготовке проектов и мероприятий в области энергосбережения и повышения энергетической эффективности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0900300000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0900389980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0900389980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2400000000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131,8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105,3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Обучение по охране труда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2400100000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2400189980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2400189980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Содействие работодателям в организации работ по охране труда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2400200000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127,8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79,3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2400289990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127,8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79,3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2400289990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126,8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2400289990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741,1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741,1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Разработка документов территориального планирования и градостроительного зонирования муниципальных образований Курганской области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51900S4110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741,1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0412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51900S4110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741,1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ЖИЛИЩНО-КОММУНАЛЬНОЕ ХОЗЯЙСТВО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14 434,5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14 421,5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Жилищное хозяйство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67,1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67,1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Выполнение других обязательств органами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Взносы на капитальный ремонт общего имущества в многоквартирных домах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38,6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68,9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38,0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68,4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5190014040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5190014040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Коммунальное хозяйство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14 394,9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14 394,9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11 894,9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11 894,9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11 894,9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11 894,9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мероприятий по устойчивому развитию сельских территорий. Развитие газификации в сельской местности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2000287000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Капитальные вложения в объекты государственной (муниципальной) собственности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2000287000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мероприятий по устойчивому развитию сельских территорий. Развитие газификации в сельской местности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20002L5672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9 394,9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9 394,9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Капитальные вложения в объекты государственной (муниципальной) собственности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20002L5672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9 394,9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9 394,9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2200000000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Развитие системы теплоснабжения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2200100000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2200189990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2200189990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ОХРАНА ОКРУЖАЮЩЕЙ СРЕДЫ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Сбор, удаление отходов и очистка сточных вод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Создание нормативной базы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1800289980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0602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1800289980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ОБРАЗОВАНИЕ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88,5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82,1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92,8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Молодежная политика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88,5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82,1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92,8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"Молодежь Притоболья" на 2017-2019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83,5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77,1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92,4</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Информирование, поддержка и вовлечение молодёжи в социальную практику</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Активизация трудовой и жизненной активности молодёжи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59,9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59,9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99,3</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42,7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42,2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0200289990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Гражданско-патриотическое воспитание молодёжи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60,1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60,1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0200389990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60,1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"Комплексные меры противодействия злоупотреблению наркотиками и их незаконному обороту в Притобольном районе" на 2017-2019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Профилактика наркомании и правонарушений, связанных с незаконным оборотом наркотиков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СОЦИАЛЬНАЯ ПОЛИТИКА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3 402,3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3 401,8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населения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3 399,0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3 360,0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Улучшение жилищных условий граждан, проживающих в сельской местности, в том числе молодых семей и молодых специалистов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3 360,0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20001L5670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3 360,0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20001L5670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3 360,0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3 360,0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Выполнение других обязательств органами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Единовременная материальная помощь Почетным гражданам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Охрана семьи и детства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Главы Притобольного района и аппарата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93,5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Аппарат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5120085500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93,5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5120085500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93,5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5190014150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5190014150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вопросы в области социальной политики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"Доступная среда для инвалидов" на 2016-2020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Установка приспособленных входных групп и пандусов в учреждениях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2100100000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2100189980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2100189980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ФИЗИЧЕСКАЯ КУЛЬТУРА И СПОРТ</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217,3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Массовый спорт</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217,3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"Развитие физической культуры и спорта в Притобольном районе" на 2017-2019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217,3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Развитие массовой физической культуры и формирование здорового образа жизни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217,3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иных направлений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217,3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186,0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32,7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81,8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167,3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85,6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и иные выплаты населению</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098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1100189990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Финансовый отдел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68 539,7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65 067,7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94,9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ОБЩЕГОСУДАРСТВЕННЫЕ ВОПРОСЫ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6 922,0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6 861,1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6 861,8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6 800,8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6 851,8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6 790,8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"Организация и совершенствование бюджетного процесса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6 851,8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6 790,8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2710400000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6 801,8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6 743,0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аппарата управления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2710480900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6 801,8</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6 743,0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2710480900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6 146,9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6 115,2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2710480900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651,9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624,9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бюджетные ассигнования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2710480900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800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98,1</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2710500000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47,8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Реализация основного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2710589980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47,8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Закупка товаров, работ и услуг для обеспечения государственных (муниципальных) нужд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2710589980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47,8</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95,6</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Другие общегосударственные вопросы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проведение районных мероприятий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проведение мероприятий, посвященных празднованию Победы в Великой Отечественной войне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5140085800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5140085800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5190016100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0113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5190016100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НАЦИОНАЛЬНАЯ ОБОРОНА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1 499,3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985,9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Мобилизационная и вневойсковая подготовка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1 499,3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985,9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1 499,3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985,9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1 499,3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985,9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Осуществление первичного воинского учета на территориях, где отсутствуют военные комиссариаты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5190051180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1 499,3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985,9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0203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5190051180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1 499,3</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985,9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65,8</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НАЦИОНАЛЬНАЯ БЕЗОПАСНОСТЬ И ПРАВООХРАНИТЕЛЬНАЯ ДЕЯТЕЛЬНОСТЬ</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"Организация и совершенствование бюджетного процесса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Формирование резервного фонда Администрации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Резервный фонд на оплату работ по предотвращению и ликвидации последствий ЧС</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2710186010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0309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2710186010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9,0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НАЦИОНАЛЬНАЯ ЭКОНОМИКА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11 204,5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8 308,2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74,2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Общеэкономические вопросы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2019 год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проведения общественных и временных работ</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Организация общественных и временных работ</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0800187510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0800187510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70,7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96,9</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Водное хозяйство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Разработка проектной документации "Строительство водозащитных дамб сопряжения с Северо-западным, Южным и Западным участками существующих водозащитных дамб комплекса инженерной защиты от паводка на реке Тобол село Глядянское Притобольного района Курганской области"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51900S7980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51900S7980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2 520,0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Дорожное хозяйство (дорожные фонды)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8 611,5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8 237,5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8 611,5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8 237,5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95,7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Муниципальный дорожный фонд</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5160000000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2 857,5</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2 857,5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мероприятия дорожной деятельности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5160086402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249,6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249,6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5160086402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249,6</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249,6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Выполнение работ по капитальному ремонту и ремонту автомобильных дорог</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5160086500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2 607,9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2 607,9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5160086500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2 607,9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2 607,9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5 754,0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5 380,0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93,5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51900S5030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5 754,0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5 380,0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93,5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0409</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51900S5030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5 754,0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5 380,0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93,5</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ЖИЛИЩНО-КОММУНАЛЬНОЕ ХОЗЯЙСТВО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Благоустройство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Федеральный проект "Формирование комфортной городской среды"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519F200000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519F255550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0503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519F255550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2 280,4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КУЛЬТУРА, КИНЕМАТОГРАФИЯ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Культура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"Культура Притобольного района (2019-2021 годы)"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04001L4670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0801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04001L4670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463,0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СОЦИАЛЬНАЯ ПОЛИТИКА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540,1</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538,7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Социальное обеспечение населения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539,9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538,5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539,9</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538,5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Выполнение других обязательств органами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54,2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54,2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Оказание материальной помощи малоимущим пенсионерам и семьям с детьми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5180086300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54,2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54,2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5180086300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54,2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54,2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485,7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484,3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435,7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434,3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5190010970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435,7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434,3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99,7</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Оказание материальной помощи из резервного фонда Правительства Курганской области.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5190019980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Охрана семьи и детства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"Организация и совершенствование бюджетного процесса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2710400000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Обеспечение деятельности аппарата управления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2710480900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2710480900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98,2</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 ОБЩЕГО ХАРАКТЕРА БЮДЖЕТАМ БЮДЖЕТНОЙ СИСТЕМЫ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45 621,4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45 621,4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"Развитие системы межбюджетных отношений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2720000000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Выравнивание бюджетной обеспеченности муниципальных образований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2720100000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Выравнивание бюджетной обеспеченности из районного фонда финансовой поддержки поселений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2720183600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2720183600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5 832,0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дотации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Подпрограмма "Развитие системы межбюджетных отношений в Притобольном районе"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2720000000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Поддержка мер по обеспечению сбалансированности бюджетов муниципальных образований</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2720200000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Поддержка мер по обеспечению сбалансированности бюджетов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2720283700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2720283700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39 646,4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Прочие межбюджетные трансферты общего характера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Непрограммные направления деятельности органов местного самоуправления Притобольного района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5100000000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Иные непрограммные мероприятия</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5190000000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xml:space="preserve">                  Межбюджетные трансферты</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1403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5190055500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143,0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100,0</w:t>
            </w:r>
          </w:p>
        </w:tc>
        <w:tc>
          <w:tcPr>
            <w:tcW w:w="0" w:type="auto"/>
            <w:noWrap/>
          </w:tcPr>
          <w:p w:rsidR="00365811" w:rsidRPr="00527C30" w:rsidRDefault="00365811" w:rsidP="00527C30">
            <w:pPr>
              <w:jc w:val="center"/>
              <w:rPr>
                <w:rFonts w:ascii="Times New Roman" w:hAnsi="Times New Roman"/>
                <w:sz w:val="18"/>
                <w:szCs w:val="18"/>
              </w:rPr>
            </w:pPr>
          </w:p>
        </w:tc>
      </w:tr>
      <w:tr w:rsidR="00365811" w:rsidRPr="00527C30" w:rsidTr="00527C30">
        <w:trPr>
          <w:jc w:val="center"/>
        </w:trPr>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ВСЕГО РАСХОДОВ:</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 </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434 249,7</w:t>
            </w:r>
          </w:p>
        </w:tc>
        <w:tc>
          <w:tcPr>
            <w:tcW w:w="0" w:type="auto"/>
            <w:noWrap/>
          </w:tcPr>
          <w:p w:rsidR="00365811" w:rsidRPr="00527C30" w:rsidRDefault="00365811" w:rsidP="00527C30">
            <w:pPr>
              <w:jc w:val="center"/>
              <w:rPr>
                <w:rFonts w:ascii="Times New Roman" w:hAnsi="Times New Roman"/>
                <w:b/>
                <w:bCs/>
                <w:sz w:val="18"/>
                <w:szCs w:val="18"/>
              </w:rPr>
            </w:pPr>
            <w:r w:rsidRPr="00527C30">
              <w:rPr>
                <w:rFonts w:ascii="Times New Roman" w:hAnsi="Times New Roman"/>
                <w:b/>
                <w:bCs/>
                <w:sz w:val="18"/>
                <w:szCs w:val="18"/>
              </w:rPr>
              <w:t>421 045,6</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97,0</w:t>
            </w:r>
          </w:p>
        </w:tc>
        <w:tc>
          <w:tcPr>
            <w:tcW w:w="0" w:type="auto"/>
            <w:noWrap/>
          </w:tcPr>
          <w:p w:rsidR="00365811" w:rsidRPr="00527C30" w:rsidRDefault="00365811" w:rsidP="00527C30">
            <w:pPr>
              <w:jc w:val="center"/>
              <w:rPr>
                <w:rFonts w:ascii="Times New Roman" w:hAnsi="Times New Roman"/>
                <w:sz w:val="18"/>
                <w:szCs w:val="18"/>
              </w:rPr>
            </w:pPr>
          </w:p>
        </w:tc>
      </w:tr>
    </w:tbl>
    <w:p w:rsidR="00365811" w:rsidRDefault="00365811" w:rsidP="001B4709">
      <w:pPr>
        <w:jc w:val="cente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2"/>
        <w:gridCol w:w="2886"/>
        <w:gridCol w:w="1416"/>
        <w:gridCol w:w="1080"/>
        <w:gridCol w:w="2354"/>
      </w:tblGrid>
      <w:tr w:rsidR="00365811" w:rsidRPr="00527C30" w:rsidTr="00527C30">
        <w:tc>
          <w:tcPr>
            <w:tcW w:w="0" w:type="auto"/>
            <w:noWrap/>
          </w:tcPr>
          <w:p w:rsidR="00365811" w:rsidRPr="00527C30" w:rsidRDefault="00365811" w:rsidP="00527C30">
            <w:pPr>
              <w:jc w:val="center"/>
              <w:rPr>
                <w:rFonts w:ascii="Times New Roman" w:hAnsi="Times New Roman"/>
                <w:sz w:val="18"/>
                <w:szCs w:val="18"/>
              </w:rPr>
            </w:pPr>
          </w:p>
        </w:tc>
        <w:tc>
          <w:tcPr>
            <w:tcW w:w="0" w:type="auto"/>
            <w:noWrap/>
          </w:tcPr>
          <w:p w:rsidR="00365811" w:rsidRPr="00527C30" w:rsidRDefault="00365811" w:rsidP="00527C30">
            <w:pPr>
              <w:jc w:val="center"/>
              <w:rPr>
                <w:rFonts w:ascii="Times New Roman" w:hAnsi="Times New Roman"/>
                <w:sz w:val="18"/>
                <w:szCs w:val="18"/>
              </w:rPr>
            </w:pPr>
          </w:p>
        </w:tc>
        <w:tc>
          <w:tcPr>
            <w:tcW w:w="0" w:type="auto"/>
            <w:noWrap/>
          </w:tcPr>
          <w:p w:rsidR="00365811" w:rsidRPr="00527C30" w:rsidRDefault="00365811" w:rsidP="00527C30">
            <w:pPr>
              <w:jc w:val="center"/>
              <w:rPr>
                <w:rFonts w:ascii="Times New Roman" w:hAnsi="Times New Roman"/>
                <w:sz w:val="18"/>
                <w:szCs w:val="18"/>
              </w:rPr>
            </w:pPr>
          </w:p>
        </w:tc>
        <w:tc>
          <w:tcPr>
            <w:tcW w:w="0" w:type="auto"/>
            <w:gridSpan w:val="2"/>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Приложение 4 к решению Притобольной </w:t>
            </w:r>
          </w:p>
        </w:tc>
      </w:tr>
      <w:tr w:rsidR="00365811" w:rsidRPr="00527C30" w:rsidTr="00527C30">
        <w:tc>
          <w:tcPr>
            <w:tcW w:w="0" w:type="auto"/>
            <w:noWrap/>
          </w:tcPr>
          <w:p w:rsidR="00365811" w:rsidRPr="00527C30" w:rsidRDefault="00365811" w:rsidP="00527C30">
            <w:pPr>
              <w:jc w:val="center"/>
              <w:rPr>
                <w:rFonts w:ascii="Times New Roman" w:hAnsi="Times New Roman"/>
                <w:sz w:val="18"/>
                <w:szCs w:val="18"/>
              </w:rPr>
            </w:pPr>
          </w:p>
        </w:tc>
        <w:tc>
          <w:tcPr>
            <w:tcW w:w="0" w:type="auto"/>
            <w:noWrap/>
          </w:tcPr>
          <w:p w:rsidR="00365811" w:rsidRPr="00527C30" w:rsidRDefault="00365811" w:rsidP="00527C30">
            <w:pPr>
              <w:jc w:val="center"/>
              <w:rPr>
                <w:rFonts w:ascii="Times New Roman" w:hAnsi="Times New Roman"/>
                <w:sz w:val="18"/>
                <w:szCs w:val="18"/>
              </w:rPr>
            </w:pPr>
          </w:p>
        </w:tc>
        <w:tc>
          <w:tcPr>
            <w:tcW w:w="0" w:type="auto"/>
            <w:noWrap/>
          </w:tcPr>
          <w:p w:rsidR="00365811" w:rsidRPr="00527C30" w:rsidRDefault="00365811" w:rsidP="00527C30">
            <w:pPr>
              <w:jc w:val="center"/>
              <w:rPr>
                <w:rFonts w:ascii="Times New Roman" w:hAnsi="Times New Roman"/>
                <w:sz w:val="18"/>
                <w:szCs w:val="18"/>
              </w:rPr>
            </w:pPr>
          </w:p>
        </w:tc>
        <w:tc>
          <w:tcPr>
            <w:tcW w:w="0" w:type="auto"/>
            <w:gridSpan w:val="2"/>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районной Думы от  __________№_____</w:t>
            </w:r>
          </w:p>
        </w:tc>
      </w:tr>
      <w:tr w:rsidR="00365811" w:rsidRPr="00527C30" w:rsidTr="00527C30">
        <w:tc>
          <w:tcPr>
            <w:tcW w:w="0" w:type="auto"/>
            <w:noWrap/>
          </w:tcPr>
          <w:p w:rsidR="00365811" w:rsidRPr="00527C30" w:rsidRDefault="00365811" w:rsidP="00527C30">
            <w:pPr>
              <w:jc w:val="center"/>
              <w:rPr>
                <w:rFonts w:ascii="Times New Roman" w:hAnsi="Times New Roman"/>
                <w:sz w:val="18"/>
                <w:szCs w:val="18"/>
              </w:rPr>
            </w:pPr>
          </w:p>
        </w:tc>
        <w:tc>
          <w:tcPr>
            <w:tcW w:w="0" w:type="auto"/>
            <w:noWrap/>
          </w:tcPr>
          <w:p w:rsidR="00365811" w:rsidRPr="00527C30" w:rsidRDefault="00365811" w:rsidP="00527C30">
            <w:pPr>
              <w:jc w:val="center"/>
              <w:rPr>
                <w:rFonts w:ascii="Times New Roman" w:hAnsi="Times New Roman"/>
                <w:sz w:val="18"/>
                <w:szCs w:val="18"/>
              </w:rPr>
            </w:pPr>
          </w:p>
        </w:tc>
        <w:tc>
          <w:tcPr>
            <w:tcW w:w="0" w:type="auto"/>
            <w:noWrap/>
          </w:tcPr>
          <w:p w:rsidR="00365811" w:rsidRPr="00527C30" w:rsidRDefault="00365811" w:rsidP="00527C30">
            <w:pPr>
              <w:jc w:val="center"/>
              <w:rPr>
                <w:rFonts w:ascii="Times New Roman" w:hAnsi="Times New Roman"/>
                <w:sz w:val="18"/>
                <w:szCs w:val="18"/>
              </w:rPr>
            </w:pPr>
          </w:p>
        </w:tc>
        <w:tc>
          <w:tcPr>
            <w:tcW w:w="0" w:type="auto"/>
            <w:gridSpan w:val="2"/>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"Об исполнении бюджета Притобольного </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gridSpan w:val="2"/>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района за 2019 год"</w:t>
            </w:r>
          </w:p>
        </w:tc>
      </w:tr>
      <w:tr w:rsidR="00365811" w:rsidRPr="00527C30" w:rsidTr="00527C30">
        <w:tc>
          <w:tcPr>
            <w:tcW w:w="0" w:type="auto"/>
            <w:gridSpan w:val="5"/>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Источники внутреннего финансирования дефицита бюджета</w:t>
            </w:r>
          </w:p>
        </w:tc>
      </w:tr>
      <w:tr w:rsidR="00365811" w:rsidRPr="00527C30" w:rsidTr="00527C30">
        <w:tc>
          <w:tcPr>
            <w:tcW w:w="0" w:type="auto"/>
            <w:gridSpan w:val="5"/>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Притобольного района за 2019 год по кодам классификации источников финансирования</w:t>
            </w:r>
          </w:p>
        </w:tc>
      </w:tr>
      <w:tr w:rsidR="00365811" w:rsidRPr="00527C30" w:rsidTr="00527C30">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тыс. руб.</w:t>
            </w:r>
          </w:p>
        </w:tc>
      </w:tr>
      <w:tr w:rsidR="00365811" w:rsidRPr="00527C30" w:rsidTr="00527C30">
        <w:trPr>
          <w:trHeight w:val="207"/>
        </w:trPr>
        <w:tc>
          <w:tcPr>
            <w:tcW w:w="0" w:type="auto"/>
            <w:vMerge w:val="restart"/>
          </w:tcPr>
          <w:p w:rsidR="00365811" w:rsidRDefault="00365811" w:rsidP="00527C30">
            <w:pPr>
              <w:jc w:val="center"/>
              <w:rPr>
                <w:rFonts w:ascii="Times New Roman" w:hAnsi="Times New Roman"/>
                <w:sz w:val="18"/>
                <w:szCs w:val="18"/>
              </w:rPr>
            </w:pPr>
            <w:r w:rsidRPr="00527C30">
              <w:rPr>
                <w:rFonts w:ascii="Times New Roman" w:hAnsi="Times New Roman"/>
                <w:sz w:val="18"/>
                <w:szCs w:val="18"/>
              </w:rPr>
              <w:t xml:space="preserve"> Наименование показателя</w:t>
            </w:r>
          </w:p>
          <w:p w:rsidR="00365811" w:rsidRPr="008D1CBC" w:rsidRDefault="00365811" w:rsidP="008D1CBC">
            <w:pPr>
              <w:rPr>
                <w:rFonts w:ascii="Times New Roman" w:hAnsi="Times New Roman"/>
                <w:sz w:val="18"/>
                <w:szCs w:val="18"/>
              </w:rPr>
            </w:pP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Код источника финансирования дефицита бюджета по бюджетной классификации</w:t>
            </w:r>
          </w:p>
        </w:tc>
        <w:tc>
          <w:tcPr>
            <w:tcW w:w="0" w:type="auto"/>
            <w:vMerge w:val="restart"/>
          </w:tcPr>
          <w:p w:rsidR="00365811" w:rsidRPr="0037199F" w:rsidRDefault="00365811" w:rsidP="0037199F">
            <w:pPr>
              <w:jc w:val="center"/>
              <w:rPr>
                <w:rFonts w:ascii="Times New Roman" w:hAnsi="Times New Roman"/>
                <w:sz w:val="18"/>
                <w:szCs w:val="18"/>
              </w:rPr>
            </w:pPr>
            <w:r w:rsidRPr="00527C30">
              <w:rPr>
                <w:rFonts w:ascii="Times New Roman" w:hAnsi="Times New Roman"/>
                <w:sz w:val="18"/>
                <w:szCs w:val="18"/>
              </w:rPr>
              <w:t>Уточненные бюджетные назначения</w:t>
            </w:r>
          </w:p>
        </w:tc>
        <w:tc>
          <w:tcPr>
            <w:tcW w:w="0" w:type="auto"/>
            <w:vMerge w:val="restart"/>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Исполнено</w:t>
            </w:r>
          </w:p>
        </w:tc>
        <w:tc>
          <w:tcPr>
            <w:tcW w:w="0" w:type="auto"/>
            <w:vMerge w:val="restart"/>
          </w:tcPr>
          <w:p w:rsidR="00365811" w:rsidRDefault="00365811" w:rsidP="00527C30">
            <w:pPr>
              <w:jc w:val="center"/>
              <w:rPr>
                <w:rFonts w:ascii="Times New Roman" w:hAnsi="Times New Roman"/>
                <w:sz w:val="18"/>
                <w:szCs w:val="18"/>
              </w:rPr>
            </w:pPr>
            <w:r w:rsidRPr="00527C30">
              <w:rPr>
                <w:rFonts w:ascii="Times New Roman" w:hAnsi="Times New Roman"/>
                <w:sz w:val="18"/>
                <w:szCs w:val="18"/>
              </w:rPr>
              <w:t>Неисполненные назначения</w:t>
            </w:r>
          </w:p>
          <w:p w:rsidR="00365811" w:rsidRPr="0037199F" w:rsidRDefault="00365811" w:rsidP="0037199F">
            <w:pPr>
              <w:rPr>
                <w:rFonts w:ascii="Times New Roman" w:hAnsi="Times New Roman"/>
                <w:sz w:val="18"/>
                <w:szCs w:val="18"/>
              </w:rPr>
            </w:pPr>
          </w:p>
        </w:tc>
      </w:tr>
      <w:tr w:rsidR="00365811" w:rsidRPr="00527C30" w:rsidTr="00527C30">
        <w:trPr>
          <w:trHeight w:val="207"/>
        </w:trPr>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r>
      <w:tr w:rsidR="00365811" w:rsidRPr="00527C30" w:rsidTr="00527C30">
        <w:trPr>
          <w:trHeight w:val="207"/>
        </w:trPr>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r>
      <w:tr w:rsidR="00365811" w:rsidRPr="00527C30" w:rsidTr="008D1CBC">
        <w:trPr>
          <w:trHeight w:val="207"/>
        </w:trPr>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r>
      <w:tr w:rsidR="00365811" w:rsidRPr="00527C30" w:rsidTr="0037199F">
        <w:trPr>
          <w:trHeight w:val="207"/>
        </w:trPr>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c>
          <w:tcPr>
            <w:tcW w:w="0" w:type="auto"/>
            <w:vMerge/>
          </w:tcPr>
          <w:p w:rsidR="00365811" w:rsidRPr="00527C30" w:rsidRDefault="00365811" w:rsidP="00527C30">
            <w:pPr>
              <w:jc w:val="center"/>
              <w:rPr>
                <w:rFonts w:ascii="Times New Roman" w:hAnsi="Times New Roman"/>
                <w:sz w:val="18"/>
                <w:szCs w:val="18"/>
              </w:rPr>
            </w:pPr>
          </w:p>
        </w:tc>
      </w:tr>
      <w:tr w:rsidR="00365811" w:rsidRPr="00527C30" w:rsidTr="00527C30">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1</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Источники финансирования дефицита бюджета - всего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6 341,5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222,5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6 119,0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в том числе:</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источники внутреннего финансирования дефецитов бюджетов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2 662,0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2 662,0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из них: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Кредиты кредитных организаций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900 01 02 00 00 00 0000 000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2 662,0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2 662,0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Получение кредитов от кредитных организаций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900 01 02 00 00 00 0000 700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2 662,0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2 662,0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Получение кредитов от кредитных организаций бюджетами муниципальных районов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900 01 02 00 00 05 0000 710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2 662,0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2 662,0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Иные источники внутреннего финансирования дефицитов бюджетов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900 01 06 00 00 00 0000 000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Бюджетные кредиты, предоставленные внутри страны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900 01 06 05 00 00 0000 000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Предоставление бюджетных кредитов внутри страны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900 01 06 05 00 00 0000 500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Предоставление бюджетных кредитов другим бюджетам бюджетной системы Российской Федерации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900 01 06 05 02 00 0000 500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900 01 06 05 02 05 0000 540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Возврат бюджетных кредитов, предоставленных внутри страны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900 01 06 05 00 00 0000 600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900 01 06 05 02 00 0000 600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900 01 06 05 02 05 0000 640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500,0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источники внешнего финансирования бюджета</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w:t>
            </w:r>
          </w:p>
        </w:tc>
      </w:tr>
      <w:tr w:rsidR="00365811" w:rsidRPr="00527C30" w:rsidTr="00527C30">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из них:</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Изменение остатков средств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3 679,5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222,5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3 457,0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Изменение остатков средств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000 01 05 00 00 00 0000 000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3 679,5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222,5</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3 457,0</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увеличение остатков средств, всего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-427 908,2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-423 095,4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Увеличение остатков средств бюджетов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000 01 05 00 00 00 0000 500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-427 908,2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-423 095,4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Увеличение прочих остатков средств бюджетов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900 01 05 02 00 00 0000 500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-427 908,2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-423 095,4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Увеличение прочих остатков денежных средств бюджетов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900 01 05 02 01 00 0000 510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-427 908,2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-423 095,4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Увеличение прочих остатков денежных средств бюджетов муниципальных районов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900 01 05 02 01 05 0000 510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-427 908,2</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-423 095,4</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уменьшение остатков средств, всего</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434 249,7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423 318,0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Уменьшение остатков средств бюджетов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000 01 05 00 00 00 0000 600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434 249,7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423 318,0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Уменьшение прочих остатков средств бюджетов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900 01 05 02 00 00 0000 600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434 249,7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423 318,0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Уменьшение прочих остатков денежных средств бюджетов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900 01 05 02 01 00 0000 610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434 249,7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423 318,0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r w:rsidR="00365811" w:rsidRPr="00527C30" w:rsidTr="00527C30">
        <w:tc>
          <w:tcPr>
            <w:tcW w:w="0" w:type="auto"/>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 xml:space="preserve">  Уменьшение прочих остатков денежных средств бюджетов муниципальных районов</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900 01 05 02 01 05 0000 610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434 249,7</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423 318,0</w:t>
            </w:r>
          </w:p>
        </w:tc>
        <w:tc>
          <w:tcPr>
            <w:tcW w:w="0" w:type="auto"/>
            <w:noWrap/>
          </w:tcPr>
          <w:p w:rsidR="00365811" w:rsidRPr="00527C30" w:rsidRDefault="00365811" w:rsidP="00527C30">
            <w:pPr>
              <w:jc w:val="center"/>
              <w:rPr>
                <w:rFonts w:ascii="Times New Roman" w:hAnsi="Times New Roman"/>
                <w:sz w:val="18"/>
                <w:szCs w:val="18"/>
              </w:rPr>
            </w:pPr>
            <w:r w:rsidRPr="00527C30">
              <w:rPr>
                <w:rFonts w:ascii="Times New Roman" w:hAnsi="Times New Roman"/>
                <w:sz w:val="18"/>
                <w:szCs w:val="18"/>
              </w:rPr>
              <w:t>X</w:t>
            </w:r>
          </w:p>
        </w:tc>
      </w:tr>
    </w:tbl>
    <w:p w:rsidR="00365811" w:rsidRDefault="00365811" w:rsidP="001B4709">
      <w:pPr>
        <w:jc w:val="center"/>
        <w:rPr>
          <w:rFonts w:ascii="Times New Roman" w:hAnsi="Times New Roman"/>
          <w:sz w:val="18"/>
          <w:szCs w:val="18"/>
        </w:rPr>
      </w:pPr>
    </w:p>
    <w:p w:rsidR="00365811" w:rsidRPr="00642C82" w:rsidRDefault="00365811" w:rsidP="00642C82">
      <w:pPr>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99"/>
        <w:gridCol w:w="1770"/>
      </w:tblGrid>
      <w:tr w:rsidR="00365811" w:rsidRPr="00527C30" w:rsidTr="001B4709">
        <w:trPr>
          <w:trHeight w:val="1838"/>
          <w:jc w:val="center"/>
        </w:trPr>
        <w:tc>
          <w:tcPr>
            <w:tcW w:w="1495" w:type="dxa"/>
            <w:tcBorders>
              <w:top w:val="single" w:sz="4" w:space="0" w:color="000000"/>
              <w:left w:val="single" w:sz="4" w:space="0" w:color="000000"/>
              <w:bottom w:val="single" w:sz="4" w:space="0" w:color="000000"/>
              <w:right w:val="nil"/>
            </w:tcBorders>
            <w:vAlign w:val="center"/>
          </w:tcPr>
          <w:p w:rsidR="00365811" w:rsidRPr="00573F49" w:rsidRDefault="00365811" w:rsidP="00573F49">
            <w:pPr>
              <w:widowControl w:val="0"/>
              <w:suppressAutoHyphens/>
              <w:ind w:right="-57"/>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Муниципальный</w:t>
            </w:r>
          </w:p>
          <w:p w:rsidR="00365811" w:rsidRPr="00573F49" w:rsidRDefault="00365811" w:rsidP="00573F49">
            <w:pPr>
              <w:widowControl w:val="0"/>
              <w:suppressAutoHyphens/>
              <w:ind w:right="8"/>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ВЕСТНИК</w:t>
            </w:r>
          </w:p>
          <w:p w:rsidR="00365811" w:rsidRPr="00573F49" w:rsidRDefault="00365811" w:rsidP="00573F49">
            <w:pPr>
              <w:widowControl w:val="0"/>
              <w:suppressAutoHyphens/>
              <w:ind w:right="8"/>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365811" w:rsidRPr="00573F49" w:rsidRDefault="00365811"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Издатель:</w:t>
            </w:r>
          </w:p>
          <w:p w:rsidR="00365811" w:rsidRPr="00573F49" w:rsidRDefault="00365811"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Администрация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Притобольного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района</w:t>
            </w:r>
          </w:p>
          <w:p w:rsidR="00365811" w:rsidRPr="00573F49" w:rsidRDefault="00365811"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Учредитель:</w:t>
            </w:r>
          </w:p>
          <w:p w:rsidR="00365811" w:rsidRPr="00573F49" w:rsidRDefault="00365811" w:rsidP="00573F49">
            <w:pPr>
              <w:widowControl w:val="0"/>
              <w:suppressAutoHyphens/>
              <w:ind w:right="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Администрация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Притобольного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района</w:t>
            </w:r>
          </w:p>
          <w:p w:rsidR="00365811" w:rsidRPr="00573F49" w:rsidRDefault="00365811" w:rsidP="00573F49">
            <w:pPr>
              <w:widowControl w:val="0"/>
              <w:suppressAutoHyphens/>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Ответственный</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за</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выпуск:</w:t>
            </w:r>
          </w:p>
          <w:p w:rsidR="00365811" w:rsidRPr="00573F49" w:rsidRDefault="00365811" w:rsidP="00573F49">
            <w:pPr>
              <w:widowControl w:val="0"/>
              <w:suppressAutoHyphens/>
              <w:ind w:right="-57"/>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ТребухН.В.–управляющийделами–руководительаппаратаАдминистрацииПритобольногорайона</w:t>
            </w:r>
          </w:p>
        </w:tc>
        <w:tc>
          <w:tcPr>
            <w:tcW w:w="2035" w:type="dxa"/>
            <w:tcBorders>
              <w:top w:val="single" w:sz="4" w:space="0" w:color="000000"/>
              <w:left w:val="single" w:sz="4" w:space="0" w:color="000000"/>
              <w:bottom w:val="single" w:sz="4" w:space="0" w:color="000000"/>
              <w:right w:val="nil"/>
            </w:tcBorders>
            <w:vAlign w:val="center"/>
          </w:tcPr>
          <w:p w:rsidR="00365811" w:rsidRPr="00573F49" w:rsidRDefault="00365811" w:rsidP="00573F49">
            <w:pPr>
              <w:widowControl w:val="0"/>
              <w:tabs>
                <w:tab w:val="left" w:pos="1440"/>
              </w:tabs>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 xml:space="preserve">решение и проект решения </w:t>
            </w:r>
            <w:r w:rsidRPr="00573F49">
              <w:rPr>
                <w:rFonts w:ascii="Times New Roman" w:eastAsia="Arial Unicode MS" w:hAnsi="Times New Roman"/>
                <w:color w:val="000000"/>
                <w:sz w:val="18"/>
                <w:szCs w:val="18"/>
              </w:rPr>
              <w:t xml:space="preserve"> Притобольной районной Думы</w:t>
            </w:r>
          </w:p>
        </w:tc>
        <w:tc>
          <w:tcPr>
            <w:tcW w:w="1999" w:type="dxa"/>
            <w:tcBorders>
              <w:top w:val="single" w:sz="4" w:space="0" w:color="000000"/>
              <w:left w:val="single" w:sz="4" w:space="0" w:color="000000"/>
              <w:bottom w:val="single" w:sz="4" w:space="0" w:color="000000"/>
              <w:right w:val="nil"/>
            </w:tcBorders>
            <w:vAlign w:val="center"/>
          </w:tcPr>
          <w:p w:rsidR="00365811" w:rsidRPr="00573F49" w:rsidRDefault="00365811"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Заказ№Тираж80</w:t>
            </w:r>
          </w:p>
          <w:p w:rsidR="00365811" w:rsidRPr="00573F49" w:rsidRDefault="00365811"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Распространяется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бесплатно</w:t>
            </w:r>
          </w:p>
          <w:p w:rsidR="00365811" w:rsidRPr="00573F49" w:rsidRDefault="00365811"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Отпечатано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в</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ООО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«Глядянская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типография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«Сюжет»</w:t>
            </w:r>
          </w:p>
          <w:p w:rsidR="00365811" w:rsidRPr="00573F49" w:rsidRDefault="00365811"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Глядянское,</w:t>
            </w:r>
          </w:p>
          <w:p w:rsidR="00365811" w:rsidRPr="00573F49" w:rsidRDefault="00365811"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ул.Красноармейская,46</w:t>
            </w:r>
          </w:p>
          <w:p w:rsidR="00365811" w:rsidRPr="00573F49" w:rsidRDefault="00365811"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Тел.9-30-97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365811" w:rsidRPr="00573F49" w:rsidRDefault="00365811"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Адрес:641400</w:t>
            </w:r>
          </w:p>
          <w:p w:rsidR="00365811" w:rsidRPr="00573F49" w:rsidRDefault="00365811"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Курганская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обл.</w:t>
            </w:r>
          </w:p>
          <w:p w:rsidR="00365811" w:rsidRPr="00573F49" w:rsidRDefault="00365811"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Глядянское</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ул.</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Красноармейская,19</w:t>
            </w:r>
          </w:p>
          <w:p w:rsidR="00365811" w:rsidRPr="00540914" w:rsidRDefault="00365811"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Тел.42-89-86</w:t>
            </w:r>
          </w:p>
        </w:tc>
      </w:tr>
    </w:tbl>
    <w:p w:rsidR="00365811" w:rsidRPr="002A1585" w:rsidRDefault="00365811">
      <w:pPr>
        <w:rPr>
          <w:rFonts w:ascii="Times New Roman" w:hAnsi="Times New Roman"/>
          <w:sz w:val="18"/>
          <w:szCs w:val="18"/>
        </w:rPr>
      </w:pPr>
    </w:p>
    <w:sectPr w:rsidR="00365811" w:rsidRPr="002A1585" w:rsidSect="0037199F">
      <w:pgSz w:w="11906" w:h="16838"/>
      <w:pgMar w:top="567" w:right="567" w:bottom="5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3A92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CED4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20C7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0A54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C4F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2CA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88DD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B402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204F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BCB83E"/>
    <w:lvl w:ilvl="0">
      <w:start w:val="1"/>
      <w:numFmt w:val="bullet"/>
      <w:lvlText w:val=""/>
      <w:lvlJc w:val="left"/>
      <w:pPr>
        <w:tabs>
          <w:tab w:val="num" w:pos="360"/>
        </w:tabs>
        <w:ind w:left="360" w:hanging="360"/>
      </w:pPr>
      <w:rPr>
        <w:rFonts w:ascii="Symbol" w:hAnsi="Symbol" w:hint="default"/>
      </w:rPr>
    </w:lvl>
  </w:abstractNum>
  <w:abstractNum w:abstractNumId="10">
    <w:nsid w:val="0DE837F2"/>
    <w:multiLevelType w:val="hybridMultilevel"/>
    <w:tmpl w:val="23CCC25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46D4406"/>
    <w:multiLevelType w:val="hybridMultilevel"/>
    <w:tmpl w:val="5F20C9D8"/>
    <w:lvl w:ilvl="0" w:tplc="F3BC05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386FDF"/>
    <w:multiLevelType w:val="hybridMultilevel"/>
    <w:tmpl w:val="48DA5662"/>
    <w:lvl w:ilvl="0" w:tplc="D2E64DC0">
      <w:start w:val="1"/>
      <w:numFmt w:val="decimal"/>
      <w:lvlText w:val="%1."/>
      <w:lvlJc w:val="left"/>
      <w:pPr>
        <w:ind w:left="2076" w:hanging="1176"/>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585"/>
    <w:rsid w:val="00013502"/>
    <w:rsid w:val="000B0A29"/>
    <w:rsid w:val="00175DCE"/>
    <w:rsid w:val="001B4709"/>
    <w:rsid w:val="002664FF"/>
    <w:rsid w:val="0029349E"/>
    <w:rsid w:val="002A1585"/>
    <w:rsid w:val="002A3AA1"/>
    <w:rsid w:val="002D5ACF"/>
    <w:rsid w:val="002E6F1D"/>
    <w:rsid w:val="00300952"/>
    <w:rsid w:val="003342AC"/>
    <w:rsid w:val="00365811"/>
    <w:rsid w:val="0037199F"/>
    <w:rsid w:val="003844D5"/>
    <w:rsid w:val="003B02D6"/>
    <w:rsid w:val="004365CC"/>
    <w:rsid w:val="00527C30"/>
    <w:rsid w:val="00540914"/>
    <w:rsid w:val="00573F49"/>
    <w:rsid w:val="005A4B83"/>
    <w:rsid w:val="005F5D3A"/>
    <w:rsid w:val="00600104"/>
    <w:rsid w:val="00642C82"/>
    <w:rsid w:val="006D0A81"/>
    <w:rsid w:val="0079754F"/>
    <w:rsid w:val="007E3B8F"/>
    <w:rsid w:val="007E6564"/>
    <w:rsid w:val="008A2014"/>
    <w:rsid w:val="008D1CBC"/>
    <w:rsid w:val="00921C9E"/>
    <w:rsid w:val="00962732"/>
    <w:rsid w:val="00A10539"/>
    <w:rsid w:val="00B84178"/>
    <w:rsid w:val="00BB0BC4"/>
    <w:rsid w:val="00BD0E7A"/>
    <w:rsid w:val="00BE29CC"/>
    <w:rsid w:val="00C46E98"/>
    <w:rsid w:val="00C71DB8"/>
    <w:rsid w:val="00C7422D"/>
    <w:rsid w:val="00CA093C"/>
    <w:rsid w:val="00DC19A7"/>
    <w:rsid w:val="00DC7544"/>
    <w:rsid w:val="00E0014A"/>
    <w:rsid w:val="00E33614"/>
    <w:rsid w:val="00F24541"/>
    <w:rsid w:val="00F264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9E"/>
    <w:pPr>
      <w:jc w:val="both"/>
    </w:pPr>
  </w:style>
  <w:style w:type="paragraph" w:styleId="Heading1">
    <w:name w:val="heading 1"/>
    <w:aliases w:val="Знак13 Знак,Знак13 Знак Знак,Раздел Договора,H1,&quot;Алмаз&quot;"/>
    <w:basedOn w:val="Normal"/>
    <w:next w:val="Normal"/>
    <w:link w:val="Heading1Char"/>
    <w:uiPriority w:val="99"/>
    <w:qFormat/>
    <w:rsid w:val="002A1585"/>
    <w:pPr>
      <w:keepNext/>
      <w:keepLines/>
      <w:suppressAutoHyphens/>
      <w:jc w:val="center"/>
      <w:outlineLvl w:val="0"/>
    </w:pPr>
    <w:rPr>
      <w:rFonts w:ascii="Cambria" w:eastAsia="MS Mincho" w:hAnsi="Cambria" w:cs="Cambria"/>
      <w:sz w:val="24"/>
      <w:szCs w:val="24"/>
      <w:lang w:eastAsia="zh-CN"/>
    </w:rPr>
  </w:style>
  <w:style w:type="paragraph" w:styleId="Heading2">
    <w:name w:val="heading 2"/>
    <w:aliases w:val="Знак12 Знак,Знак12 Знак Знак"/>
    <w:basedOn w:val="Normal"/>
    <w:next w:val="Normal"/>
    <w:link w:val="Heading2Char"/>
    <w:uiPriority w:val="99"/>
    <w:qFormat/>
    <w:rsid w:val="002A1585"/>
    <w:pPr>
      <w:keepNext/>
      <w:tabs>
        <w:tab w:val="num" w:pos="576"/>
      </w:tabs>
      <w:suppressAutoHyphens/>
      <w:spacing w:before="240" w:after="60"/>
      <w:ind w:left="576" w:hanging="576"/>
      <w:outlineLvl w:val="1"/>
    </w:pPr>
    <w:rPr>
      <w:rFonts w:ascii="Arial" w:eastAsia="MS Mincho" w:hAnsi="Arial" w:cs="Arial"/>
      <w:i/>
      <w:iCs/>
      <w:sz w:val="28"/>
      <w:szCs w:val="28"/>
      <w:lang w:eastAsia="zh-CN"/>
    </w:rPr>
  </w:style>
  <w:style w:type="paragraph" w:styleId="Heading3">
    <w:name w:val="heading 3"/>
    <w:aliases w:val="Знак11 Знак,Знак11 Знак Знак"/>
    <w:basedOn w:val="Normal"/>
    <w:next w:val="Normal"/>
    <w:link w:val="Heading3Char"/>
    <w:uiPriority w:val="99"/>
    <w:qFormat/>
    <w:rsid w:val="002A1585"/>
    <w:pPr>
      <w:keepNext/>
      <w:tabs>
        <w:tab w:val="num" w:pos="720"/>
      </w:tabs>
      <w:suppressAutoHyphens/>
      <w:spacing w:before="240" w:after="60"/>
      <w:ind w:left="720" w:hanging="720"/>
      <w:outlineLvl w:val="2"/>
    </w:pPr>
    <w:rPr>
      <w:rFonts w:ascii="Arial" w:eastAsia="MS Mincho" w:hAnsi="Arial" w:cs="Arial"/>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13 Знак Char,Знак13 Знак Знак Char,Раздел Договора Char,H1 Char,&quot;Алмаз&quot; Char"/>
    <w:basedOn w:val="DefaultParagraphFont"/>
    <w:link w:val="Heading1"/>
    <w:uiPriority w:val="99"/>
    <w:locked/>
    <w:rsid w:val="002A1585"/>
    <w:rPr>
      <w:rFonts w:ascii="Cambria" w:eastAsia="MS Mincho" w:hAnsi="Cambria" w:cs="Cambria"/>
      <w:sz w:val="24"/>
      <w:szCs w:val="24"/>
      <w:lang w:eastAsia="zh-CN"/>
    </w:rPr>
  </w:style>
  <w:style w:type="character" w:customStyle="1" w:styleId="Heading2Char">
    <w:name w:val="Heading 2 Char"/>
    <w:aliases w:val="Знак12 Знак Char,Знак12 Знак Знак Char"/>
    <w:basedOn w:val="DefaultParagraphFont"/>
    <w:link w:val="Heading2"/>
    <w:uiPriority w:val="99"/>
    <w:semiHidden/>
    <w:locked/>
    <w:rsid w:val="002A1585"/>
    <w:rPr>
      <w:rFonts w:ascii="Arial" w:eastAsia="MS Mincho" w:hAnsi="Arial" w:cs="Arial"/>
      <w:i/>
      <w:iCs/>
      <w:sz w:val="28"/>
      <w:szCs w:val="28"/>
      <w:lang w:eastAsia="zh-CN"/>
    </w:rPr>
  </w:style>
  <w:style w:type="character" w:customStyle="1" w:styleId="Heading3Char">
    <w:name w:val="Heading 3 Char"/>
    <w:aliases w:val="Знак11 Знак Char,Знак11 Знак Знак Char"/>
    <w:basedOn w:val="DefaultParagraphFont"/>
    <w:link w:val="Heading3"/>
    <w:uiPriority w:val="99"/>
    <w:locked/>
    <w:rsid w:val="002A1585"/>
    <w:rPr>
      <w:rFonts w:ascii="Arial" w:eastAsia="MS Mincho" w:hAnsi="Arial" w:cs="Arial"/>
      <w:sz w:val="26"/>
      <w:szCs w:val="26"/>
      <w:lang w:eastAsia="zh-CN"/>
    </w:rPr>
  </w:style>
  <w:style w:type="table" w:styleId="TableGrid">
    <w:name w:val="Table Grid"/>
    <w:basedOn w:val="TableNormal"/>
    <w:uiPriority w:val="99"/>
    <w:rsid w:val="00DC19A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D0A81"/>
    <w:pPr>
      <w:widowControl w:val="0"/>
      <w:autoSpaceDE w:val="0"/>
      <w:autoSpaceDN w:val="0"/>
      <w:adjustRightInd w:val="0"/>
      <w:ind w:right="19772"/>
      <w:jc w:val="both"/>
    </w:pPr>
    <w:rPr>
      <w:rFonts w:ascii="Arial" w:hAnsi="Arial" w:cs="Arial"/>
      <w:b/>
      <w:bCs/>
      <w:sz w:val="16"/>
      <w:szCs w:val="16"/>
      <w:lang w:eastAsia="en-US"/>
    </w:rPr>
  </w:style>
  <w:style w:type="paragraph" w:styleId="BodyText">
    <w:name w:val="Body Text"/>
    <w:basedOn w:val="Normal"/>
    <w:link w:val="BodyTextChar"/>
    <w:uiPriority w:val="99"/>
    <w:rsid w:val="006D0A81"/>
    <w:pPr>
      <w:spacing w:after="120"/>
    </w:pPr>
    <w:rPr>
      <w:rFonts w:ascii="Arial" w:hAnsi="Arial"/>
      <w:sz w:val="24"/>
      <w:szCs w:val="24"/>
    </w:rPr>
  </w:style>
  <w:style w:type="character" w:customStyle="1" w:styleId="BodyTextChar">
    <w:name w:val="Body Text Char"/>
    <w:basedOn w:val="DefaultParagraphFont"/>
    <w:link w:val="BodyText"/>
    <w:uiPriority w:val="99"/>
    <w:locked/>
    <w:rsid w:val="006D0A81"/>
    <w:rPr>
      <w:rFonts w:ascii="Arial" w:hAnsi="Arial" w:cs="Times New Roman"/>
      <w:sz w:val="24"/>
      <w:szCs w:val="24"/>
    </w:rPr>
  </w:style>
  <w:style w:type="character" w:customStyle="1" w:styleId="1">
    <w:name w:val="Основной шрифт абзаца1"/>
    <w:uiPriority w:val="99"/>
    <w:rsid w:val="006D0A81"/>
  </w:style>
  <w:style w:type="paragraph" w:customStyle="1" w:styleId="ConsPlusNormal">
    <w:name w:val="ConsPlusNormal"/>
    <w:uiPriority w:val="99"/>
    <w:rsid w:val="006D0A81"/>
    <w:pPr>
      <w:widowControl w:val="0"/>
      <w:autoSpaceDE w:val="0"/>
      <w:autoSpaceDN w:val="0"/>
      <w:jc w:val="both"/>
    </w:pPr>
    <w:rPr>
      <w:rFonts w:cs="Calibri"/>
      <w:szCs w:val="20"/>
    </w:rPr>
  </w:style>
  <w:style w:type="paragraph" w:customStyle="1" w:styleId="ConsPlusDocList">
    <w:name w:val="ConsPlusDocList"/>
    <w:next w:val="Normal"/>
    <w:uiPriority w:val="99"/>
    <w:rsid w:val="006D0A81"/>
    <w:pPr>
      <w:widowControl w:val="0"/>
      <w:autoSpaceDE w:val="0"/>
      <w:spacing w:line="100" w:lineRule="atLeast"/>
      <w:jc w:val="both"/>
      <w:textAlignment w:val="baseline"/>
    </w:pPr>
    <w:rPr>
      <w:rFonts w:ascii="Arial" w:hAnsi="Arial" w:cs="Arial"/>
      <w:kern w:val="1"/>
      <w:sz w:val="20"/>
      <w:szCs w:val="20"/>
      <w:lang w:eastAsia="hi-IN" w:bidi="hi-IN"/>
    </w:rPr>
  </w:style>
  <w:style w:type="paragraph" w:styleId="Title">
    <w:name w:val="Title"/>
    <w:basedOn w:val="Normal"/>
    <w:link w:val="TitleChar"/>
    <w:uiPriority w:val="99"/>
    <w:qFormat/>
    <w:rsid w:val="005F5D3A"/>
    <w:pPr>
      <w:jc w:val="center"/>
    </w:pPr>
    <w:rPr>
      <w:rFonts w:ascii="Arial" w:hAnsi="Arial"/>
      <w:b/>
      <w:sz w:val="24"/>
      <w:szCs w:val="20"/>
    </w:rPr>
  </w:style>
  <w:style w:type="character" w:customStyle="1" w:styleId="TitleChar">
    <w:name w:val="Title Char"/>
    <w:basedOn w:val="DefaultParagraphFont"/>
    <w:link w:val="Title"/>
    <w:uiPriority w:val="99"/>
    <w:locked/>
    <w:rsid w:val="005F5D3A"/>
    <w:rPr>
      <w:rFonts w:ascii="Arial" w:hAnsi="Arial" w:cs="Times New Roman"/>
      <w:b/>
      <w:sz w:val="20"/>
      <w:szCs w:val="20"/>
    </w:rPr>
  </w:style>
  <w:style w:type="paragraph" w:customStyle="1" w:styleId="10">
    <w:name w:val="Обычный1"/>
    <w:uiPriority w:val="99"/>
    <w:rsid w:val="005F5D3A"/>
    <w:pPr>
      <w:suppressAutoHyphens/>
      <w:spacing w:line="100" w:lineRule="atLeast"/>
    </w:pPr>
    <w:rPr>
      <w:rFonts w:ascii="Arial" w:hAnsi="Arial" w:cs="Arial"/>
      <w:sz w:val="24"/>
      <w:szCs w:val="24"/>
      <w:lang w:eastAsia="ar-SA"/>
    </w:rPr>
  </w:style>
  <w:style w:type="character" w:styleId="Hyperlink">
    <w:name w:val="Hyperlink"/>
    <w:basedOn w:val="DefaultParagraphFont"/>
    <w:uiPriority w:val="99"/>
    <w:rsid w:val="005F5D3A"/>
    <w:rPr>
      <w:rFonts w:cs="Times New Roman"/>
      <w:color w:val="0000FF"/>
      <w:u w:val="single"/>
    </w:rPr>
  </w:style>
  <w:style w:type="paragraph" w:customStyle="1" w:styleId="ConsPlusNonformat">
    <w:name w:val="ConsPlusNonformat"/>
    <w:uiPriority w:val="99"/>
    <w:rsid w:val="005F5D3A"/>
    <w:pPr>
      <w:widowControl w:val="0"/>
      <w:autoSpaceDE w:val="0"/>
      <w:autoSpaceDN w:val="0"/>
      <w:adjustRightInd w:val="0"/>
    </w:pPr>
    <w:rPr>
      <w:rFonts w:ascii="Courier New" w:hAnsi="Courier New" w:cs="Courier New"/>
      <w:sz w:val="20"/>
      <w:szCs w:val="20"/>
    </w:rPr>
  </w:style>
  <w:style w:type="paragraph" w:styleId="NormalWe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Normal"/>
    <w:uiPriority w:val="99"/>
    <w:rsid w:val="00BD0E7A"/>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rsid w:val="00BE29CC"/>
    <w:rPr>
      <w:rFonts w:cs="Times New Roman"/>
      <w:color w:val="800080"/>
      <w:u w:val="single"/>
    </w:rPr>
  </w:style>
  <w:style w:type="paragraph" w:customStyle="1" w:styleId="xl125">
    <w:name w:val="xl125"/>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26">
    <w:name w:val="xl12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27">
    <w:name w:val="xl12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b/>
      <w:bCs/>
      <w:color w:val="000000"/>
      <w:sz w:val="20"/>
      <w:szCs w:val="20"/>
    </w:rPr>
  </w:style>
  <w:style w:type="paragraph" w:customStyle="1" w:styleId="xl128">
    <w:name w:val="xl12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0"/>
      <w:szCs w:val="20"/>
    </w:rPr>
  </w:style>
  <w:style w:type="paragraph" w:customStyle="1" w:styleId="xl129">
    <w:name w:val="xl129"/>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b/>
      <w:bCs/>
      <w:color w:val="000000"/>
      <w:sz w:val="20"/>
      <w:szCs w:val="20"/>
    </w:rPr>
  </w:style>
  <w:style w:type="paragraph" w:customStyle="1" w:styleId="xl130">
    <w:name w:val="xl130"/>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b/>
      <w:bCs/>
      <w:color w:val="000000"/>
      <w:sz w:val="20"/>
      <w:szCs w:val="20"/>
    </w:rPr>
  </w:style>
  <w:style w:type="paragraph" w:customStyle="1" w:styleId="xl131">
    <w:name w:val="xl131"/>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Times New Roman" w:hAnsi="Times New Roman"/>
      <w:b/>
      <w:bCs/>
      <w:color w:val="000000"/>
      <w:sz w:val="20"/>
      <w:szCs w:val="20"/>
    </w:rPr>
  </w:style>
  <w:style w:type="paragraph" w:customStyle="1" w:styleId="xl132">
    <w:name w:val="xl132"/>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Times New Roman" w:hAnsi="Times New Roman"/>
      <w:b/>
      <w:bCs/>
      <w:color w:val="000000"/>
      <w:sz w:val="20"/>
      <w:szCs w:val="20"/>
    </w:rPr>
  </w:style>
  <w:style w:type="paragraph" w:customStyle="1" w:styleId="xl133">
    <w:name w:val="xl13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34">
    <w:name w:val="xl13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35">
    <w:name w:val="xl135"/>
    <w:basedOn w:val="Normal"/>
    <w:uiPriority w:val="99"/>
    <w:rsid w:val="00BE29CC"/>
    <w:pPr>
      <w:spacing w:before="100" w:beforeAutospacing="1" w:after="100" w:afterAutospacing="1"/>
      <w:jc w:val="right"/>
    </w:pPr>
    <w:rPr>
      <w:rFonts w:ascii="Times New Roman" w:hAnsi="Times New Roman"/>
      <w:color w:val="000000"/>
      <w:sz w:val="20"/>
      <w:szCs w:val="20"/>
    </w:rPr>
  </w:style>
  <w:style w:type="paragraph" w:customStyle="1" w:styleId="xl136">
    <w:name w:val="xl136"/>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7">
    <w:name w:val="xl137"/>
    <w:basedOn w:val="Normal"/>
    <w:uiPriority w:val="99"/>
    <w:rsid w:val="00BE29CC"/>
    <w:pPr>
      <w:pBdr>
        <w:top w:val="single" w:sz="4" w:space="0" w:color="000000"/>
        <w:bottom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8">
    <w:name w:val="xl138"/>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9">
    <w:name w:val="xl139"/>
    <w:basedOn w:val="Normal"/>
    <w:uiPriority w:val="99"/>
    <w:rsid w:val="00BE29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0">
    <w:name w:val="xl140"/>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1">
    <w:name w:val="xl141"/>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2">
    <w:name w:val="xl142"/>
    <w:basedOn w:val="Normal"/>
    <w:uiPriority w:val="99"/>
    <w:rsid w:val="00BE29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3">
    <w:name w:val="xl143"/>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4">
    <w:name w:val="xl144"/>
    <w:basedOn w:val="Normal"/>
    <w:uiPriority w:val="99"/>
    <w:rsid w:val="00BE29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46">
    <w:name w:val="xl146"/>
    <w:basedOn w:val="Normal"/>
    <w:uiPriority w:val="99"/>
    <w:rsid w:val="00BE29CC"/>
    <w:pPr>
      <w:spacing w:before="100" w:beforeAutospacing="1" w:after="100" w:afterAutospacing="1"/>
      <w:jc w:val="left"/>
    </w:pPr>
    <w:rPr>
      <w:rFonts w:ascii="Times New Roman" w:hAnsi="Times New Roman"/>
      <w:b/>
      <w:bCs/>
      <w:color w:val="000000"/>
      <w:sz w:val="24"/>
      <w:szCs w:val="24"/>
    </w:rPr>
  </w:style>
  <w:style w:type="paragraph" w:customStyle="1" w:styleId="xl147">
    <w:name w:val="xl147"/>
    <w:basedOn w:val="Normal"/>
    <w:uiPriority w:val="99"/>
    <w:rsid w:val="00BE29CC"/>
    <w:pPr>
      <w:spacing w:before="100" w:beforeAutospacing="1" w:after="100" w:afterAutospacing="1"/>
      <w:jc w:val="center"/>
    </w:pPr>
    <w:rPr>
      <w:rFonts w:ascii="Times New Roman" w:hAnsi="Times New Roman"/>
      <w:b/>
      <w:bCs/>
      <w:color w:val="000000"/>
      <w:sz w:val="20"/>
      <w:szCs w:val="20"/>
    </w:rPr>
  </w:style>
  <w:style w:type="paragraph" w:customStyle="1" w:styleId="xl148">
    <w:name w:val="xl148"/>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49">
    <w:name w:val="xl14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0">
    <w:name w:val="xl150"/>
    <w:basedOn w:val="Normal"/>
    <w:uiPriority w:val="99"/>
    <w:rsid w:val="00BE2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51">
    <w:name w:val="xl151"/>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2">
    <w:name w:val="xl15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3">
    <w:name w:val="xl15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4">
    <w:name w:val="xl15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5">
    <w:name w:val="xl15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7">
    <w:name w:val="xl15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8">
    <w:name w:val="xl15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9">
    <w:name w:val="xl15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0">
    <w:name w:val="xl160"/>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1">
    <w:name w:val="xl161"/>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2">
    <w:name w:val="xl16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3">
    <w:name w:val="xl16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4">
    <w:name w:val="xl16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5">
    <w:name w:val="xl16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6">
    <w:name w:val="xl16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7">
    <w:name w:val="xl167"/>
    <w:basedOn w:val="Normal"/>
    <w:uiPriority w:val="99"/>
    <w:rsid w:val="00BE29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8">
    <w:name w:val="xl168"/>
    <w:basedOn w:val="Normal"/>
    <w:uiPriority w:val="99"/>
    <w:rsid w:val="00BE29CC"/>
    <w:pPr>
      <w:spacing w:before="100" w:beforeAutospacing="1" w:after="100" w:afterAutospacing="1"/>
      <w:jc w:val="center"/>
    </w:pPr>
    <w:rPr>
      <w:rFonts w:ascii="Times New Roman" w:hAnsi="Times New Roman"/>
      <w:b/>
      <w:bCs/>
      <w:color w:val="000000"/>
      <w:sz w:val="20"/>
      <w:szCs w:val="20"/>
    </w:rPr>
  </w:style>
  <w:style w:type="paragraph" w:customStyle="1" w:styleId="xl169">
    <w:name w:val="xl169"/>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70">
    <w:name w:val="xl170"/>
    <w:basedOn w:val="Normal"/>
    <w:uiPriority w:val="99"/>
    <w:rsid w:val="00BE29CC"/>
    <w:pPr>
      <w:spacing w:before="100" w:beforeAutospacing="1" w:after="100" w:afterAutospacing="1"/>
      <w:jc w:val="center"/>
    </w:pPr>
    <w:rPr>
      <w:rFonts w:ascii="Times New Roman" w:hAnsi="Times New Roman"/>
      <w:color w:val="000000"/>
      <w:sz w:val="20"/>
      <w:szCs w:val="20"/>
    </w:rPr>
  </w:style>
  <w:style w:type="paragraph" w:customStyle="1" w:styleId="xl171">
    <w:name w:val="xl171"/>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2">
    <w:name w:val="xl17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3">
    <w:name w:val="xl17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4">
    <w:name w:val="xl17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5">
    <w:name w:val="xl17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6">
    <w:name w:val="xl17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7">
    <w:name w:val="xl17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8">
    <w:name w:val="xl17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9">
    <w:name w:val="xl17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Iauiue">
    <w:name w:val="Iau?iue"/>
    <w:uiPriority w:val="99"/>
    <w:rsid w:val="0037199F"/>
    <w:rPr>
      <w:rFonts w:ascii="Times New Roman" w:hAnsi="Times New Roman"/>
      <w:sz w:val="20"/>
      <w:szCs w:val="20"/>
    </w:rPr>
  </w:style>
  <w:style w:type="paragraph" w:styleId="BodyTextIndent">
    <w:name w:val="Body Text Indent"/>
    <w:basedOn w:val="Normal"/>
    <w:link w:val="BodyTextIndentChar"/>
    <w:uiPriority w:val="99"/>
    <w:rsid w:val="0037199F"/>
    <w:pPr>
      <w:spacing w:after="120"/>
      <w:ind w:left="283"/>
    </w:pPr>
  </w:style>
  <w:style w:type="character" w:customStyle="1" w:styleId="BodyTextIndentChar">
    <w:name w:val="Body Text Indent Char"/>
    <w:basedOn w:val="DefaultParagraphFont"/>
    <w:link w:val="BodyTextInden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525682194">
      <w:marLeft w:val="0"/>
      <w:marRight w:val="0"/>
      <w:marTop w:val="0"/>
      <w:marBottom w:val="0"/>
      <w:divBdr>
        <w:top w:val="none" w:sz="0" w:space="0" w:color="auto"/>
        <w:left w:val="none" w:sz="0" w:space="0" w:color="auto"/>
        <w:bottom w:val="none" w:sz="0" w:space="0" w:color="auto"/>
        <w:right w:val="none" w:sz="0" w:space="0" w:color="auto"/>
      </w:divBdr>
    </w:div>
    <w:div w:id="525682195">
      <w:marLeft w:val="0"/>
      <w:marRight w:val="0"/>
      <w:marTop w:val="0"/>
      <w:marBottom w:val="0"/>
      <w:divBdr>
        <w:top w:val="none" w:sz="0" w:space="0" w:color="auto"/>
        <w:left w:val="none" w:sz="0" w:space="0" w:color="auto"/>
        <w:bottom w:val="none" w:sz="0" w:space="0" w:color="auto"/>
        <w:right w:val="none" w:sz="0" w:space="0" w:color="auto"/>
      </w:divBdr>
    </w:div>
    <w:div w:id="525682196">
      <w:marLeft w:val="0"/>
      <w:marRight w:val="0"/>
      <w:marTop w:val="0"/>
      <w:marBottom w:val="0"/>
      <w:divBdr>
        <w:top w:val="none" w:sz="0" w:space="0" w:color="auto"/>
        <w:left w:val="none" w:sz="0" w:space="0" w:color="auto"/>
        <w:bottom w:val="none" w:sz="0" w:space="0" w:color="auto"/>
        <w:right w:val="none" w:sz="0" w:space="0" w:color="auto"/>
      </w:divBdr>
    </w:div>
    <w:div w:id="525682197">
      <w:marLeft w:val="0"/>
      <w:marRight w:val="0"/>
      <w:marTop w:val="0"/>
      <w:marBottom w:val="0"/>
      <w:divBdr>
        <w:top w:val="none" w:sz="0" w:space="0" w:color="auto"/>
        <w:left w:val="none" w:sz="0" w:space="0" w:color="auto"/>
        <w:bottom w:val="none" w:sz="0" w:space="0" w:color="auto"/>
        <w:right w:val="none" w:sz="0" w:space="0" w:color="auto"/>
      </w:divBdr>
    </w:div>
    <w:div w:id="525682198">
      <w:marLeft w:val="0"/>
      <w:marRight w:val="0"/>
      <w:marTop w:val="0"/>
      <w:marBottom w:val="0"/>
      <w:divBdr>
        <w:top w:val="none" w:sz="0" w:space="0" w:color="auto"/>
        <w:left w:val="none" w:sz="0" w:space="0" w:color="auto"/>
        <w:bottom w:val="none" w:sz="0" w:space="0" w:color="auto"/>
        <w:right w:val="none" w:sz="0" w:space="0" w:color="auto"/>
      </w:divBdr>
    </w:div>
    <w:div w:id="525682199">
      <w:marLeft w:val="0"/>
      <w:marRight w:val="0"/>
      <w:marTop w:val="0"/>
      <w:marBottom w:val="0"/>
      <w:divBdr>
        <w:top w:val="none" w:sz="0" w:space="0" w:color="auto"/>
        <w:left w:val="none" w:sz="0" w:space="0" w:color="auto"/>
        <w:bottom w:val="none" w:sz="0" w:space="0" w:color="auto"/>
        <w:right w:val="none" w:sz="0" w:space="0" w:color="auto"/>
      </w:divBdr>
    </w:div>
    <w:div w:id="525682200">
      <w:marLeft w:val="0"/>
      <w:marRight w:val="0"/>
      <w:marTop w:val="0"/>
      <w:marBottom w:val="0"/>
      <w:divBdr>
        <w:top w:val="none" w:sz="0" w:space="0" w:color="auto"/>
        <w:left w:val="none" w:sz="0" w:space="0" w:color="auto"/>
        <w:bottom w:val="none" w:sz="0" w:space="0" w:color="auto"/>
        <w:right w:val="none" w:sz="0" w:space="0" w:color="auto"/>
      </w:divBdr>
    </w:div>
    <w:div w:id="525682201">
      <w:marLeft w:val="0"/>
      <w:marRight w:val="0"/>
      <w:marTop w:val="0"/>
      <w:marBottom w:val="0"/>
      <w:divBdr>
        <w:top w:val="none" w:sz="0" w:space="0" w:color="auto"/>
        <w:left w:val="none" w:sz="0" w:space="0" w:color="auto"/>
        <w:bottom w:val="none" w:sz="0" w:space="0" w:color="auto"/>
        <w:right w:val="none" w:sz="0" w:space="0" w:color="auto"/>
      </w:divBdr>
    </w:div>
    <w:div w:id="525682202">
      <w:marLeft w:val="0"/>
      <w:marRight w:val="0"/>
      <w:marTop w:val="0"/>
      <w:marBottom w:val="0"/>
      <w:divBdr>
        <w:top w:val="none" w:sz="0" w:space="0" w:color="auto"/>
        <w:left w:val="none" w:sz="0" w:space="0" w:color="auto"/>
        <w:bottom w:val="none" w:sz="0" w:space="0" w:color="auto"/>
        <w:right w:val="none" w:sz="0" w:space="0" w:color="auto"/>
      </w:divBdr>
    </w:div>
    <w:div w:id="525682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33</Pages>
  <Words>19611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Требух Н В</cp:lastModifiedBy>
  <cp:revision>17</cp:revision>
  <dcterms:created xsi:type="dcterms:W3CDTF">2020-02-29T13:32:00Z</dcterms:created>
  <dcterms:modified xsi:type="dcterms:W3CDTF">2020-04-13T10:24:00Z</dcterms:modified>
</cp:coreProperties>
</file>